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FA86C" w14:textId="4961F4DF" w:rsidR="00F30DCA" w:rsidRDefault="00F30DCA" w:rsidP="00363D3F">
      <w:pPr>
        <w:spacing w:after="0"/>
        <w:rPr>
          <w:rFonts w:ascii="Butler" w:hAnsi="Butler"/>
          <w:b/>
          <w:bCs/>
          <w:color w:val="09400E"/>
          <w:sz w:val="40"/>
          <w:szCs w:val="40"/>
        </w:rPr>
      </w:pPr>
    </w:p>
    <w:p w14:paraId="11045DB1" w14:textId="3DFB5383" w:rsidR="00CE452C" w:rsidRPr="00936D37" w:rsidRDefault="00CE452C" w:rsidP="00D84A25">
      <w:pPr>
        <w:spacing w:after="0"/>
        <w:jc w:val="center"/>
        <w:rPr>
          <w:rFonts w:ascii="Butler" w:hAnsi="Butler"/>
          <w:b/>
          <w:bCs/>
          <w:color w:val="09400E"/>
          <w:sz w:val="40"/>
          <w:szCs w:val="40"/>
        </w:rPr>
      </w:pPr>
      <w:r w:rsidRPr="00936D37">
        <w:rPr>
          <w:rFonts w:ascii="Butler" w:hAnsi="Butler"/>
          <w:b/>
          <w:bCs/>
          <w:color w:val="09400E"/>
          <w:sz w:val="40"/>
          <w:szCs w:val="40"/>
        </w:rPr>
        <w:t>DISPOSICIONES ADMINISTRATIVAS</w:t>
      </w:r>
    </w:p>
    <w:p w14:paraId="76428328" w14:textId="0185CABC" w:rsidR="00180F12" w:rsidRPr="00936D37" w:rsidRDefault="00FC7C75" w:rsidP="00CF2FE4">
      <w:pPr>
        <w:spacing w:after="0"/>
        <w:ind w:left="90"/>
        <w:jc w:val="center"/>
        <w:rPr>
          <w:rFonts w:ascii="Butler" w:hAnsi="Butler"/>
          <w:b/>
          <w:bCs/>
          <w:color w:val="09400E"/>
          <w:sz w:val="40"/>
          <w:szCs w:val="40"/>
        </w:rPr>
      </w:pPr>
      <w:r w:rsidRPr="00936D37">
        <w:rPr>
          <w:rFonts w:ascii="Butler" w:hAnsi="Butler"/>
          <w:b/>
          <w:bCs/>
          <w:color w:val="09400E"/>
          <w:sz w:val="40"/>
          <w:szCs w:val="40"/>
        </w:rPr>
        <w:t>Ciclo Escolar 202</w:t>
      </w:r>
      <w:r w:rsidR="00B735ED">
        <w:rPr>
          <w:rFonts w:ascii="Butler" w:hAnsi="Butler"/>
          <w:b/>
          <w:bCs/>
          <w:color w:val="09400E"/>
          <w:sz w:val="40"/>
          <w:szCs w:val="40"/>
        </w:rPr>
        <w:t>5</w:t>
      </w:r>
      <w:r w:rsidRPr="00936D37">
        <w:rPr>
          <w:rFonts w:ascii="Butler" w:hAnsi="Butler"/>
          <w:b/>
          <w:bCs/>
          <w:color w:val="09400E"/>
          <w:sz w:val="40"/>
          <w:szCs w:val="40"/>
        </w:rPr>
        <w:t>– 202</w:t>
      </w:r>
      <w:r w:rsidR="00B735ED">
        <w:rPr>
          <w:rFonts w:ascii="Butler" w:hAnsi="Butler"/>
          <w:b/>
          <w:bCs/>
          <w:color w:val="09400E"/>
          <w:sz w:val="40"/>
          <w:szCs w:val="40"/>
        </w:rPr>
        <w:t>6</w:t>
      </w:r>
    </w:p>
    <w:p w14:paraId="681CC78E" w14:textId="134BCD04" w:rsidR="00E25FAE" w:rsidRDefault="00E25FAE" w:rsidP="00CE452C">
      <w:pPr>
        <w:spacing w:after="0"/>
        <w:ind w:left="-990" w:right="-972"/>
        <w:rPr>
          <w:rFonts w:ascii="Butler" w:hAnsi="Butler"/>
          <w:szCs w:val="24"/>
        </w:rPr>
      </w:pPr>
    </w:p>
    <w:p w14:paraId="5E04CCAC" w14:textId="77777777" w:rsidR="00BA50C2" w:rsidRDefault="00BA50C2" w:rsidP="00CE452C">
      <w:pPr>
        <w:spacing w:after="0"/>
        <w:ind w:left="-990" w:right="-972"/>
        <w:rPr>
          <w:rFonts w:ascii="Butler" w:hAnsi="Butler"/>
          <w:szCs w:val="24"/>
        </w:rPr>
      </w:pPr>
    </w:p>
    <w:p w14:paraId="11D199E8" w14:textId="7165C3FD" w:rsidR="004C30BC" w:rsidRPr="00E25FAE" w:rsidRDefault="00FC7C75" w:rsidP="00CE452C">
      <w:pPr>
        <w:spacing w:after="0"/>
        <w:ind w:left="-990" w:right="-972"/>
        <w:rPr>
          <w:rFonts w:ascii="Butler" w:hAnsi="Butler"/>
          <w:sz w:val="32"/>
          <w:szCs w:val="32"/>
        </w:rPr>
      </w:pPr>
      <w:r w:rsidRPr="00E25FAE">
        <w:rPr>
          <w:rFonts w:ascii="Butler" w:hAnsi="Butler"/>
          <w:sz w:val="32"/>
          <w:szCs w:val="32"/>
        </w:rPr>
        <w:t>Estimados padres de familia</w:t>
      </w:r>
      <w:r w:rsidR="004C30BC" w:rsidRPr="00E25FAE">
        <w:rPr>
          <w:rFonts w:ascii="Butler" w:hAnsi="Butler"/>
          <w:sz w:val="32"/>
          <w:szCs w:val="32"/>
        </w:rPr>
        <w:t>:</w:t>
      </w:r>
    </w:p>
    <w:p w14:paraId="07CC2839" w14:textId="77777777" w:rsidR="004C30BC" w:rsidRDefault="004C30BC" w:rsidP="00D84A25">
      <w:pPr>
        <w:spacing w:after="0"/>
        <w:ind w:right="-972"/>
        <w:rPr>
          <w:rFonts w:ascii="Butler" w:hAnsi="Butler"/>
          <w:szCs w:val="24"/>
        </w:rPr>
      </w:pPr>
    </w:p>
    <w:p w14:paraId="70AE8C11" w14:textId="1494E64D" w:rsidR="00CE452C" w:rsidRDefault="004C30BC" w:rsidP="00CE452C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Esperamos que se encuentren todos bien. The Oak Tree School, nuevamente con gran entusiasmo preparándonos para el próximo ciclo escolar 202</w:t>
      </w:r>
      <w:r w:rsidR="00B735ED">
        <w:rPr>
          <w:rFonts w:ascii="Butler" w:hAnsi="Butler"/>
          <w:szCs w:val="24"/>
        </w:rPr>
        <w:t>5</w:t>
      </w:r>
      <w:r>
        <w:rPr>
          <w:rFonts w:ascii="Butler" w:hAnsi="Butler"/>
          <w:szCs w:val="24"/>
        </w:rPr>
        <w:t>-202</w:t>
      </w:r>
      <w:r w:rsidR="00B735ED">
        <w:rPr>
          <w:rFonts w:ascii="Butler" w:hAnsi="Butler"/>
          <w:szCs w:val="24"/>
        </w:rPr>
        <w:t>6</w:t>
      </w:r>
      <w:r>
        <w:rPr>
          <w:rFonts w:ascii="Butler" w:hAnsi="Butler"/>
          <w:szCs w:val="24"/>
        </w:rPr>
        <w:t xml:space="preserve"> para recibirlos con el cariño de siempre.</w:t>
      </w:r>
    </w:p>
    <w:p w14:paraId="7D89AA95" w14:textId="725A7678" w:rsidR="00074307" w:rsidRDefault="00074307" w:rsidP="00CE452C">
      <w:pPr>
        <w:spacing w:after="0"/>
        <w:ind w:left="-990" w:right="-972"/>
        <w:rPr>
          <w:rFonts w:ascii="Butler" w:hAnsi="Butler"/>
          <w:szCs w:val="24"/>
        </w:rPr>
      </w:pPr>
    </w:p>
    <w:p w14:paraId="137FC3B2" w14:textId="4566744A" w:rsidR="00074307" w:rsidRDefault="00074307" w:rsidP="00CE452C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 xml:space="preserve">A </w:t>
      </w:r>
      <w:r w:rsidR="00667010">
        <w:rPr>
          <w:rFonts w:ascii="Butler" w:hAnsi="Butler"/>
          <w:szCs w:val="24"/>
        </w:rPr>
        <w:t>continuación,</w:t>
      </w:r>
      <w:r>
        <w:rPr>
          <w:rFonts w:ascii="Butler" w:hAnsi="Butler"/>
          <w:szCs w:val="24"/>
        </w:rPr>
        <w:t xml:space="preserve"> les damos </w:t>
      </w:r>
      <w:r w:rsidR="00B85134">
        <w:rPr>
          <w:rFonts w:ascii="Butler" w:hAnsi="Butler"/>
          <w:szCs w:val="24"/>
        </w:rPr>
        <w:t>a</w:t>
      </w:r>
      <w:r>
        <w:rPr>
          <w:rFonts w:ascii="Butler" w:hAnsi="Butler"/>
          <w:szCs w:val="24"/>
        </w:rPr>
        <w:t xml:space="preserve"> conocer las cuotas que estarán vigentes para el nuevo ciclo escolar.</w:t>
      </w:r>
    </w:p>
    <w:p w14:paraId="3BF3B2EA" w14:textId="0F239839" w:rsidR="00074307" w:rsidRDefault="00074307" w:rsidP="00CE452C">
      <w:pPr>
        <w:spacing w:after="0"/>
        <w:ind w:left="-990" w:right="-972"/>
        <w:rPr>
          <w:rFonts w:ascii="Butler" w:hAnsi="Butler"/>
          <w:szCs w:val="24"/>
        </w:rPr>
      </w:pPr>
    </w:p>
    <w:p w14:paraId="639374AF" w14:textId="7C80B8DA" w:rsidR="00074307" w:rsidRPr="00E25FAE" w:rsidRDefault="00074307" w:rsidP="00CE452C">
      <w:pPr>
        <w:spacing w:after="0"/>
        <w:ind w:left="-990" w:right="-972"/>
        <w:rPr>
          <w:rFonts w:ascii="Butler" w:hAnsi="Butler"/>
          <w:b/>
          <w:szCs w:val="24"/>
        </w:rPr>
      </w:pPr>
      <w:r w:rsidRPr="00E25FAE">
        <w:rPr>
          <w:rFonts w:ascii="Butler" w:hAnsi="Butler"/>
          <w:b/>
          <w:szCs w:val="24"/>
        </w:rPr>
        <w:t>SECCIÓN MATERNAL COMUNIDAD INFANTIL</w:t>
      </w:r>
    </w:p>
    <w:p w14:paraId="714079BB" w14:textId="378AE217" w:rsidR="00074307" w:rsidRDefault="00074307" w:rsidP="00CE452C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Inscripción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  <w:t xml:space="preserve">$ </w:t>
      </w:r>
      <w:r w:rsidR="00B735ED">
        <w:rPr>
          <w:rFonts w:ascii="Butler" w:hAnsi="Butler"/>
          <w:szCs w:val="24"/>
        </w:rPr>
        <w:t>9,085.00</w:t>
      </w:r>
    </w:p>
    <w:p w14:paraId="24B6EB07" w14:textId="77777777" w:rsidR="00E25FAE" w:rsidRDefault="00E25FAE" w:rsidP="00CE452C">
      <w:pPr>
        <w:spacing w:after="0"/>
        <w:ind w:left="-990" w:right="-972"/>
        <w:rPr>
          <w:rFonts w:ascii="Butler" w:hAnsi="Butler"/>
          <w:szCs w:val="24"/>
        </w:rPr>
      </w:pPr>
    </w:p>
    <w:p w14:paraId="230D0054" w14:textId="5549C9B9" w:rsidR="00074307" w:rsidRDefault="00074307" w:rsidP="00CE452C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Reinscripción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  <w:t xml:space="preserve">$ </w:t>
      </w:r>
      <w:r w:rsidR="00B735ED">
        <w:rPr>
          <w:rFonts w:ascii="Butler" w:hAnsi="Butler"/>
          <w:szCs w:val="24"/>
        </w:rPr>
        <w:t>8,335.00</w:t>
      </w:r>
    </w:p>
    <w:p w14:paraId="2FCEDBCA" w14:textId="77777777" w:rsidR="00E25FAE" w:rsidRDefault="00E25FAE" w:rsidP="00CE452C">
      <w:pPr>
        <w:spacing w:after="0"/>
        <w:ind w:left="-990" w:right="-972"/>
        <w:rPr>
          <w:rFonts w:ascii="Butler" w:hAnsi="Butler"/>
          <w:szCs w:val="24"/>
        </w:rPr>
      </w:pPr>
    </w:p>
    <w:p w14:paraId="6C7ECD1E" w14:textId="4EA8F4BA" w:rsidR="00B85134" w:rsidRDefault="00B85134" w:rsidP="00CE452C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Colegiatura mensual (11 pagos)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  <w:t xml:space="preserve">$ </w:t>
      </w:r>
      <w:r w:rsidR="00B735ED">
        <w:rPr>
          <w:rFonts w:ascii="Butler" w:hAnsi="Butler"/>
          <w:szCs w:val="24"/>
        </w:rPr>
        <w:t>7,070.00</w:t>
      </w:r>
    </w:p>
    <w:p w14:paraId="0367956E" w14:textId="77777777" w:rsidR="00E25FAE" w:rsidRDefault="00E25FAE" w:rsidP="00CE452C">
      <w:pPr>
        <w:spacing w:after="0"/>
        <w:ind w:left="-990" w:right="-972"/>
        <w:rPr>
          <w:rFonts w:ascii="Butler" w:hAnsi="Butler"/>
          <w:szCs w:val="24"/>
        </w:rPr>
      </w:pPr>
    </w:p>
    <w:p w14:paraId="06611542" w14:textId="3ED19236" w:rsidR="00074307" w:rsidRDefault="00074307" w:rsidP="00CE452C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Material y Lunch anual el cual incluye:</w:t>
      </w:r>
      <w:r w:rsidR="00B85134">
        <w:rPr>
          <w:rFonts w:ascii="Butler" w:hAnsi="Butler"/>
          <w:szCs w:val="24"/>
        </w:rPr>
        <w:tab/>
      </w:r>
      <w:r w:rsidR="00B85134">
        <w:rPr>
          <w:rFonts w:ascii="Butler" w:hAnsi="Butler"/>
          <w:szCs w:val="24"/>
        </w:rPr>
        <w:tab/>
      </w:r>
      <w:r w:rsidR="00B85134">
        <w:rPr>
          <w:rFonts w:ascii="Butler" w:hAnsi="Butler"/>
          <w:szCs w:val="24"/>
        </w:rPr>
        <w:tab/>
      </w:r>
      <w:r w:rsidR="00B85134">
        <w:rPr>
          <w:rFonts w:ascii="Butler" w:hAnsi="Butler"/>
          <w:szCs w:val="24"/>
        </w:rPr>
        <w:tab/>
      </w:r>
      <w:r w:rsidR="00B85134">
        <w:rPr>
          <w:rFonts w:ascii="Butler" w:hAnsi="Butler"/>
          <w:szCs w:val="24"/>
        </w:rPr>
        <w:tab/>
      </w:r>
      <w:r w:rsidR="00B85134">
        <w:rPr>
          <w:rFonts w:ascii="Butler" w:hAnsi="Butler"/>
          <w:szCs w:val="24"/>
        </w:rPr>
        <w:tab/>
        <w:t xml:space="preserve">$ </w:t>
      </w:r>
      <w:r w:rsidR="00B735ED">
        <w:rPr>
          <w:rFonts w:ascii="Butler" w:hAnsi="Butler"/>
          <w:szCs w:val="24"/>
        </w:rPr>
        <w:t>6,180.00</w:t>
      </w:r>
      <w:r w:rsidR="00B85134">
        <w:rPr>
          <w:rFonts w:ascii="Butler" w:hAnsi="Butler"/>
          <w:szCs w:val="24"/>
        </w:rPr>
        <w:t xml:space="preserve"> (en dos exhibiciones)</w:t>
      </w:r>
    </w:p>
    <w:p w14:paraId="0E153551" w14:textId="08E1E27D" w:rsidR="00B85134" w:rsidRDefault="00B85134" w:rsidP="00CE452C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Material y Papelería Montessori</w:t>
      </w:r>
    </w:p>
    <w:p w14:paraId="5CBA78DA" w14:textId="4F873DE2" w:rsidR="00B85134" w:rsidRDefault="00244A80" w:rsidP="00CE452C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 xml:space="preserve">(pago al momento de la </w:t>
      </w:r>
      <w:r w:rsidR="00B85134">
        <w:rPr>
          <w:rFonts w:ascii="Butler" w:hAnsi="Butler"/>
          <w:szCs w:val="24"/>
        </w:rPr>
        <w:t>reinscripción e inscripción)</w:t>
      </w:r>
    </w:p>
    <w:p w14:paraId="59945277" w14:textId="2A2C8DC0" w:rsidR="00B85134" w:rsidRDefault="00B85134" w:rsidP="00CE452C">
      <w:pPr>
        <w:spacing w:after="0"/>
        <w:ind w:left="-990" w:right="-972"/>
        <w:rPr>
          <w:rFonts w:ascii="Butler" w:hAnsi="Butler"/>
          <w:szCs w:val="24"/>
        </w:rPr>
      </w:pPr>
    </w:p>
    <w:p w14:paraId="0A46D585" w14:textId="40968474" w:rsidR="00B85134" w:rsidRPr="00E25FAE" w:rsidRDefault="00B85134" w:rsidP="00CE452C">
      <w:pPr>
        <w:spacing w:after="0"/>
        <w:ind w:left="-990" w:right="-972"/>
        <w:rPr>
          <w:rFonts w:ascii="Butler" w:hAnsi="Butler"/>
          <w:b/>
          <w:szCs w:val="24"/>
        </w:rPr>
      </w:pPr>
      <w:r w:rsidRPr="00E25FAE">
        <w:rPr>
          <w:rFonts w:ascii="Butler" w:hAnsi="Butler"/>
          <w:b/>
          <w:szCs w:val="24"/>
        </w:rPr>
        <w:t>SECCIÓN KINDER CASA DE NIÑOS</w:t>
      </w:r>
    </w:p>
    <w:p w14:paraId="3D33FE40" w14:textId="4C983C14" w:rsidR="00B85134" w:rsidRDefault="00B85134" w:rsidP="00B85134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Inscripción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  <w:t>$ 1</w:t>
      </w:r>
      <w:r w:rsidR="00B735ED">
        <w:rPr>
          <w:rFonts w:ascii="Butler" w:hAnsi="Butler"/>
          <w:szCs w:val="24"/>
        </w:rPr>
        <w:t>4</w:t>
      </w:r>
      <w:r>
        <w:rPr>
          <w:rFonts w:ascii="Butler" w:hAnsi="Butler"/>
          <w:szCs w:val="24"/>
        </w:rPr>
        <w:t>,</w:t>
      </w:r>
      <w:r w:rsidR="00B735ED">
        <w:rPr>
          <w:rFonts w:ascii="Butler" w:hAnsi="Butler"/>
          <w:szCs w:val="24"/>
        </w:rPr>
        <w:t>340</w:t>
      </w:r>
      <w:r>
        <w:rPr>
          <w:rFonts w:ascii="Butler" w:hAnsi="Butler"/>
          <w:szCs w:val="24"/>
        </w:rPr>
        <w:t>.00</w:t>
      </w:r>
    </w:p>
    <w:p w14:paraId="1A9943C4" w14:textId="77777777" w:rsidR="00E25FAE" w:rsidRDefault="00E25FAE" w:rsidP="00B85134">
      <w:pPr>
        <w:spacing w:after="0"/>
        <w:ind w:left="-990" w:right="-972"/>
        <w:rPr>
          <w:rFonts w:ascii="Butler" w:hAnsi="Butler"/>
          <w:szCs w:val="24"/>
        </w:rPr>
      </w:pPr>
    </w:p>
    <w:p w14:paraId="3A19363C" w14:textId="5A25EB4F" w:rsidR="00B85134" w:rsidRDefault="00B85134" w:rsidP="00B85134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Reinscripción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  <w:t>$ 11,</w:t>
      </w:r>
      <w:r w:rsidR="00B735ED">
        <w:rPr>
          <w:rFonts w:ascii="Butler" w:hAnsi="Butler"/>
          <w:szCs w:val="24"/>
        </w:rPr>
        <w:t>875</w:t>
      </w:r>
      <w:r>
        <w:rPr>
          <w:rFonts w:ascii="Butler" w:hAnsi="Butler"/>
          <w:szCs w:val="24"/>
        </w:rPr>
        <w:t>.00</w:t>
      </w:r>
    </w:p>
    <w:p w14:paraId="40D64821" w14:textId="77777777" w:rsidR="00E25FAE" w:rsidRDefault="00E25FAE" w:rsidP="00B85134">
      <w:pPr>
        <w:spacing w:after="0"/>
        <w:ind w:left="-990" w:right="-972"/>
        <w:rPr>
          <w:rFonts w:ascii="Butler" w:hAnsi="Butler"/>
          <w:szCs w:val="24"/>
        </w:rPr>
      </w:pPr>
    </w:p>
    <w:p w14:paraId="32D614D7" w14:textId="6A1ADB9D" w:rsidR="00B85134" w:rsidRDefault="00B85134" w:rsidP="00B85134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Colegiatura mensual (11 pagos)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  <w:t>$    8,</w:t>
      </w:r>
      <w:r w:rsidR="00907391">
        <w:rPr>
          <w:rFonts w:ascii="Butler" w:hAnsi="Butler"/>
          <w:szCs w:val="24"/>
        </w:rPr>
        <w:t>774</w:t>
      </w:r>
      <w:r>
        <w:rPr>
          <w:rFonts w:ascii="Butler" w:hAnsi="Butler"/>
          <w:szCs w:val="24"/>
        </w:rPr>
        <w:t>.00</w:t>
      </w:r>
    </w:p>
    <w:p w14:paraId="67E400EB" w14:textId="77777777" w:rsidR="00E25FAE" w:rsidRDefault="00E25FAE" w:rsidP="00B85134">
      <w:pPr>
        <w:spacing w:after="0"/>
        <w:ind w:left="-990" w:right="-972"/>
        <w:rPr>
          <w:rFonts w:ascii="Butler" w:hAnsi="Butler"/>
          <w:szCs w:val="24"/>
        </w:rPr>
      </w:pPr>
    </w:p>
    <w:p w14:paraId="59EA3E91" w14:textId="3D578F74" w:rsidR="00B85134" w:rsidRDefault="00B85134" w:rsidP="00B85134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Material y Lunch anual el cual incluye: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  <w:t>$    7,</w:t>
      </w:r>
      <w:r w:rsidR="00907391">
        <w:rPr>
          <w:rFonts w:ascii="Butler" w:hAnsi="Butler"/>
          <w:szCs w:val="24"/>
        </w:rPr>
        <w:t>416</w:t>
      </w:r>
      <w:r>
        <w:rPr>
          <w:rFonts w:ascii="Butler" w:hAnsi="Butler"/>
          <w:szCs w:val="24"/>
        </w:rPr>
        <w:t>.00 (en dos exhibiciones)</w:t>
      </w:r>
    </w:p>
    <w:p w14:paraId="0A6F1EF0" w14:textId="721BF1CB" w:rsidR="00B85134" w:rsidRDefault="00B85134" w:rsidP="00B85134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Material, papelería Montessori</w:t>
      </w:r>
    </w:p>
    <w:p w14:paraId="6402A3FE" w14:textId="3517FE58" w:rsidR="00B85134" w:rsidRDefault="00B85134" w:rsidP="00B85134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(pago al momento de la reinscripción e inscripción)</w:t>
      </w:r>
    </w:p>
    <w:p w14:paraId="74854AB6" w14:textId="69D3F423" w:rsidR="00296C89" w:rsidRDefault="00296C89" w:rsidP="00B85134">
      <w:pPr>
        <w:spacing w:after="0"/>
        <w:ind w:left="-990" w:right="-972"/>
        <w:rPr>
          <w:rFonts w:ascii="Butler" w:hAnsi="Butler"/>
          <w:szCs w:val="24"/>
        </w:rPr>
      </w:pPr>
    </w:p>
    <w:p w14:paraId="07F7A98C" w14:textId="77777777" w:rsidR="00E25FAE" w:rsidRDefault="00E25FAE" w:rsidP="00B85134">
      <w:pPr>
        <w:spacing w:after="0"/>
        <w:ind w:left="-990" w:right="-972"/>
        <w:rPr>
          <w:rFonts w:ascii="Butler" w:hAnsi="Butler"/>
          <w:szCs w:val="24"/>
        </w:rPr>
      </w:pPr>
    </w:p>
    <w:p w14:paraId="391AD31F" w14:textId="48C47C9F" w:rsidR="00D84A25" w:rsidRDefault="00D84A25" w:rsidP="00B85134">
      <w:pPr>
        <w:spacing w:after="0"/>
        <w:ind w:left="-990" w:right="-972"/>
        <w:rPr>
          <w:rFonts w:ascii="Butler" w:hAnsi="Butler"/>
          <w:szCs w:val="24"/>
        </w:rPr>
      </w:pPr>
      <w:r w:rsidRPr="00E25FAE">
        <w:rPr>
          <w:rFonts w:ascii="Butler" w:hAnsi="Butler"/>
          <w:b/>
          <w:szCs w:val="24"/>
        </w:rPr>
        <w:t>Talleres Vespertinos</w:t>
      </w:r>
      <w:r>
        <w:rPr>
          <w:rFonts w:ascii="Butler" w:hAnsi="Butler"/>
          <w:szCs w:val="24"/>
        </w:rPr>
        <w:tab/>
      </w:r>
      <w:r w:rsidR="004928F1">
        <w:rPr>
          <w:rFonts w:ascii="Butler" w:hAnsi="Butler"/>
          <w:szCs w:val="24"/>
        </w:rPr>
        <w:tab/>
      </w:r>
      <w:r w:rsidR="004928F1">
        <w:rPr>
          <w:rFonts w:ascii="Butler" w:hAnsi="Butler"/>
          <w:szCs w:val="24"/>
        </w:rPr>
        <w:tab/>
      </w:r>
      <w:r w:rsidR="004928F1">
        <w:rPr>
          <w:rFonts w:ascii="Butler" w:hAnsi="Butler"/>
          <w:szCs w:val="24"/>
        </w:rPr>
        <w:tab/>
      </w:r>
      <w:r w:rsidR="004928F1">
        <w:rPr>
          <w:rFonts w:ascii="Butler" w:hAnsi="Butler"/>
          <w:szCs w:val="24"/>
        </w:rPr>
        <w:tab/>
      </w:r>
      <w:r w:rsidR="004928F1">
        <w:rPr>
          <w:rFonts w:ascii="Butler" w:hAnsi="Butler"/>
          <w:szCs w:val="24"/>
        </w:rPr>
        <w:tab/>
      </w:r>
      <w:r w:rsidR="004928F1">
        <w:rPr>
          <w:rFonts w:ascii="Butler" w:hAnsi="Butler"/>
          <w:szCs w:val="24"/>
        </w:rPr>
        <w:tab/>
      </w:r>
      <w:r w:rsidR="004928F1">
        <w:rPr>
          <w:rFonts w:ascii="Butler" w:hAnsi="Butler"/>
          <w:szCs w:val="24"/>
        </w:rPr>
        <w:tab/>
        <w:t>Pendiente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</w:p>
    <w:p w14:paraId="255A27D0" w14:textId="0CBCD4A8" w:rsidR="00E25FAE" w:rsidRDefault="00E25FAE" w:rsidP="00B85134">
      <w:pPr>
        <w:spacing w:after="0"/>
        <w:ind w:left="-990" w:right="-972"/>
        <w:rPr>
          <w:rFonts w:ascii="Butler" w:hAnsi="Butler"/>
          <w:szCs w:val="24"/>
        </w:rPr>
      </w:pPr>
    </w:p>
    <w:p w14:paraId="4336E363" w14:textId="77777777" w:rsidR="004928F1" w:rsidRDefault="004928F1" w:rsidP="00B85134">
      <w:pPr>
        <w:spacing w:after="0"/>
        <w:ind w:left="-990" w:right="-972"/>
        <w:rPr>
          <w:rFonts w:ascii="Butler" w:hAnsi="Butler"/>
          <w:szCs w:val="24"/>
        </w:rPr>
      </w:pPr>
    </w:p>
    <w:p w14:paraId="767BAA43" w14:textId="34D571A7" w:rsidR="00B85134" w:rsidRDefault="00B85134" w:rsidP="009B7112">
      <w:pPr>
        <w:spacing w:after="0"/>
        <w:ind w:right="-972"/>
        <w:rPr>
          <w:rFonts w:ascii="Butler" w:hAnsi="Butler"/>
          <w:szCs w:val="24"/>
        </w:rPr>
      </w:pPr>
    </w:p>
    <w:p w14:paraId="7B75F140" w14:textId="34EDBFF8" w:rsidR="00BD2A9D" w:rsidRDefault="00BD2A9D" w:rsidP="009B7112">
      <w:pPr>
        <w:spacing w:after="0"/>
        <w:ind w:right="-972"/>
        <w:rPr>
          <w:rFonts w:ascii="Butler" w:hAnsi="Butler"/>
          <w:szCs w:val="24"/>
        </w:rPr>
      </w:pPr>
    </w:p>
    <w:p w14:paraId="1FEA6FA0" w14:textId="77777777" w:rsidR="004928F1" w:rsidRDefault="004928F1" w:rsidP="009B7112">
      <w:pPr>
        <w:spacing w:after="0"/>
        <w:ind w:right="-972"/>
        <w:rPr>
          <w:rFonts w:ascii="Butler" w:hAnsi="Butler"/>
          <w:szCs w:val="24"/>
        </w:rPr>
      </w:pPr>
    </w:p>
    <w:p w14:paraId="04F34090" w14:textId="20215460" w:rsidR="00B85134" w:rsidRPr="00E25FAE" w:rsidRDefault="00B85134" w:rsidP="00B85134">
      <w:pPr>
        <w:spacing w:after="0"/>
        <w:ind w:left="-990" w:right="-972"/>
        <w:rPr>
          <w:rFonts w:ascii="Butler" w:hAnsi="Butler"/>
          <w:b/>
          <w:szCs w:val="24"/>
        </w:rPr>
      </w:pPr>
      <w:r w:rsidRPr="00E25FAE">
        <w:rPr>
          <w:rFonts w:ascii="Butler" w:hAnsi="Butler"/>
          <w:b/>
          <w:szCs w:val="24"/>
        </w:rPr>
        <w:lastRenderedPageBreak/>
        <w:t>SECCIÓN PREFIRST</w:t>
      </w:r>
    </w:p>
    <w:p w14:paraId="68517E16" w14:textId="41AC342A" w:rsidR="00B85134" w:rsidRDefault="00B85134" w:rsidP="00B85134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Inscripción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  <w:t>$ 14,</w:t>
      </w:r>
      <w:r w:rsidR="00907391">
        <w:rPr>
          <w:rFonts w:ascii="Butler" w:hAnsi="Butler"/>
          <w:szCs w:val="24"/>
        </w:rPr>
        <w:t>795</w:t>
      </w:r>
      <w:r>
        <w:rPr>
          <w:rFonts w:ascii="Butler" w:hAnsi="Butler"/>
          <w:szCs w:val="24"/>
        </w:rPr>
        <w:t>.00</w:t>
      </w:r>
    </w:p>
    <w:p w14:paraId="54C4F84E" w14:textId="77777777" w:rsidR="00E25FAE" w:rsidRDefault="00E25FAE" w:rsidP="00B85134">
      <w:pPr>
        <w:spacing w:after="0"/>
        <w:ind w:left="-990" w:right="-972"/>
        <w:rPr>
          <w:rFonts w:ascii="Butler" w:hAnsi="Butler"/>
          <w:szCs w:val="24"/>
        </w:rPr>
      </w:pPr>
    </w:p>
    <w:p w14:paraId="6A72F193" w14:textId="4F56B863" w:rsidR="00B85134" w:rsidRDefault="00B85134" w:rsidP="00B85134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Reinscripción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  <w:t>$ 1</w:t>
      </w:r>
      <w:r w:rsidR="00907391">
        <w:rPr>
          <w:rFonts w:ascii="Butler" w:hAnsi="Butler"/>
          <w:szCs w:val="24"/>
        </w:rPr>
        <w:t>3</w:t>
      </w:r>
      <w:r>
        <w:rPr>
          <w:rFonts w:ascii="Butler" w:hAnsi="Butler"/>
          <w:szCs w:val="24"/>
        </w:rPr>
        <w:t>,</w:t>
      </w:r>
      <w:r w:rsidR="00907391">
        <w:rPr>
          <w:rFonts w:ascii="Butler" w:hAnsi="Butler"/>
          <w:szCs w:val="24"/>
        </w:rPr>
        <w:t>627</w:t>
      </w:r>
      <w:r>
        <w:rPr>
          <w:rFonts w:ascii="Butler" w:hAnsi="Butler"/>
          <w:szCs w:val="24"/>
        </w:rPr>
        <w:t>.00</w:t>
      </w:r>
    </w:p>
    <w:p w14:paraId="187D926E" w14:textId="77777777" w:rsidR="00E25FAE" w:rsidRDefault="00E25FAE" w:rsidP="00B85134">
      <w:pPr>
        <w:spacing w:after="0"/>
        <w:ind w:left="-990" w:right="-972"/>
        <w:rPr>
          <w:rFonts w:ascii="Butler" w:hAnsi="Butler"/>
          <w:szCs w:val="24"/>
        </w:rPr>
      </w:pPr>
    </w:p>
    <w:p w14:paraId="64FA9F2F" w14:textId="273678B3" w:rsidR="00B85134" w:rsidRDefault="00B85134" w:rsidP="00B85134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Colegiatura mensual (11 pagos)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  <w:t xml:space="preserve">$  </w:t>
      </w:r>
      <w:r w:rsidR="00907391">
        <w:rPr>
          <w:rFonts w:ascii="Butler" w:hAnsi="Butler"/>
          <w:szCs w:val="24"/>
        </w:rPr>
        <w:t>10</w:t>
      </w:r>
      <w:r>
        <w:rPr>
          <w:rFonts w:ascii="Butler" w:hAnsi="Butler"/>
          <w:szCs w:val="24"/>
        </w:rPr>
        <w:t>,</w:t>
      </w:r>
      <w:r w:rsidR="00907391">
        <w:rPr>
          <w:rFonts w:ascii="Butler" w:hAnsi="Butler"/>
          <w:szCs w:val="24"/>
        </w:rPr>
        <w:t>136</w:t>
      </w:r>
      <w:r>
        <w:rPr>
          <w:rFonts w:ascii="Butler" w:hAnsi="Butler"/>
          <w:szCs w:val="24"/>
        </w:rPr>
        <w:t>.00</w:t>
      </w:r>
    </w:p>
    <w:p w14:paraId="28731CF2" w14:textId="632A2EC7" w:rsidR="006151DD" w:rsidRDefault="006151DD" w:rsidP="00B85134">
      <w:pPr>
        <w:spacing w:after="0"/>
        <w:ind w:left="-990" w:right="-972"/>
        <w:rPr>
          <w:rFonts w:ascii="Butler" w:hAnsi="Butler"/>
          <w:szCs w:val="24"/>
        </w:rPr>
      </w:pPr>
    </w:p>
    <w:p w14:paraId="64517157" w14:textId="26E8314D" w:rsidR="006151DD" w:rsidRPr="00AD3019" w:rsidRDefault="006151DD" w:rsidP="00B85134">
      <w:pPr>
        <w:spacing w:after="0"/>
        <w:ind w:left="-990" w:right="-972"/>
        <w:rPr>
          <w:rFonts w:ascii="Butler" w:hAnsi="Butler"/>
          <w:b/>
          <w:szCs w:val="24"/>
        </w:rPr>
      </w:pPr>
      <w:r w:rsidRPr="00AD3019">
        <w:rPr>
          <w:rFonts w:ascii="Butler" w:hAnsi="Butler"/>
          <w:b/>
          <w:szCs w:val="24"/>
        </w:rPr>
        <w:t>SECCIÓN PRIMARIA</w:t>
      </w:r>
    </w:p>
    <w:p w14:paraId="2BA5A9EF" w14:textId="4A82F4DD" w:rsidR="006151DD" w:rsidRDefault="006151DD" w:rsidP="006151DD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Inscripción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  <w:t>$ 1</w:t>
      </w:r>
      <w:r w:rsidR="00907391">
        <w:rPr>
          <w:rFonts w:ascii="Butler" w:hAnsi="Butler"/>
          <w:szCs w:val="24"/>
        </w:rPr>
        <w:t>7</w:t>
      </w:r>
      <w:r>
        <w:rPr>
          <w:rFonts w:ascii="Butler" w:hAnsi="Butler"/>
          <w:szCs w:val="24"/>
        </w:rPr>
        <w:t>,</w:t>
      </w:r>
      <w:r w:rsidR="00907391">
        <w:rPr>
          <w:rFonts w:ascii="Butler" w:hAnsi="Butler"/>
          <w:szCs w:val="24"/>
        </w:rPr>
        <w:t>780</w:t>
      </w:r>
      <w:r>
        <w:rPr>
          <w:rFonts w:ascii="Butler" w:hAnsi="Butler"/>
          <w:szCs w:val="24"/>
        </w:rPr>
        <w:t>.00</w:t>
      </w:r>
    </w:p>
    <w:p w14:paraId="0F7487D2" w14:textId="77777777" w:rsidR="00AD3019" w:rsidRDefault="00AD3019" w:rsidP="006151DD">
      <w:pPr>
        <w:spacing w:after="0"/>
        <w:ind w:left="-990" w:right="-972"/>
        <w:rPr>
          <w:rFonts w:ascii="Butler" w:hAnsi="Butler"/>
          <w:szCs w:val="24"/>
        </w:rPr>
      </w:pPr>
    </w:p>
    <w:p w14:paraId="5D7C8EB9" w14:textId="38D48A26" w:rsidR="006151DD" w:rsidRDefault="006151DD" w:rsidP="006151DD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Reinscripción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  <w:t>$ 1</w:t>
      </w:r>
      <w:r w:rsidR="00804DA5">
        <w:rPr>
          <w:rFonts w:ascii="Butler" w:hAnsi="Butler"/>
          <w:szCs w:val="24"/>
        </w:rPr>
        <w:t>6</w:t>
      </w:r>
      <w:r>
        <w:rPr>
          <w:rFonts w:ascii="Butler" w:hAnsi="Butler"/>
          <w:szCs w:val="24"/>
        </w:rPr>
        <w:t>,</w:t>
      </w:r>
      <w:r w:rsidR="00804DA5">
        <w:rPr>
          <w:rFonts w:ascii="Butler" w:hAnsi="Butler"/>
          <w:szCs w:val="24"/>
        </w:rPr>
        <w:t>353</w:t>
      </w:r>
      <w:r>
        <w:rPr>
          <w:rFonts w:ascii="Butler" w:hAnsi="Butler"/>
          <w:szCs w:val="24"/>
        </w:rPr>
        <w:t>.00</w:t>
      </w:r>
    </w:p>
    <w:p w14:paraId="6EEB6A67" w14:textId="77777777" w:rsidR="00AD3019" w:rsidRDefault="00AD3019" w:rsidP="006151DD">
      <w:pPr>
        <w:spacing w:after="0"/>
        <w:ind w:left="-990" w:right="-972"/>
        <w:rPr>
          <w:rFonts w:ascii="Butler" w:hAnsi="Butler"/>
          <w:szCs w:val="24"/>
        </w:rPr>
      </w:pPr>
    </w:p>
    <w:p w14:paraId="4F41E05F" w14:textId="43E443AF" w:rsidR="006151DD" w:rsidRDefault="006151DD" w:rsidP="006151DD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Colegiatura mensual (11 pagos)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 w:rsidR="00AE441B">
        <w:rPr>
          <w:rFonts w:ascii="Butler" w:hAnsi="Butler"/>
          <w:szCs w:val="24"/>
        </w:rPr>
        <w:t>$ 11,</w:t>
      </w:r>
      <w:r w:rsidR="00804DA5">
        <w:rPr>
          <w:rFonts w:ascii="Butler" w:hAnsi="Butler"/>
          <w:szCs w:val="24"/>
        </w:rPr>
        <w:t>767</w:t>
      </w:r>
      <w:r w:rsidR="00AE441B">
        <w:rPr>
          <w:rFonts w:ascii="Butler" w:hAnsi="Butler"/>
          <w:szCs w:val="24"/>
        </w:rPr>
        <w:t>.00</w:t>
      </w:r>
    </w:p>
    <w:p w14:paraId="0FBCABF8" w14:textId="541E0F9A" w:rsidR="00E25FAE" w:rsidRDefault="00E25FAE" w:rsidP="006151DD">
      <w:pPr>
        <w:spacing w:after="0"/>
        <w:ind w:left="-990" w:right="-972"/>
        <w:rPr>
          <w:rFonts w:ascii="Butler" w:hAnsi="Butler"/>
          <w:szCs w:val="24"/>
        </w:rPr>
      </w:pPr>
    </w:p>
    <w:p w14:paraId="20495DDD" w14:textId="61EF8D72" w:rsidR="00E25FAE" w:rsidRPr="00AD3019" w:rsidRDefault="00E25FAE" w:rsidP="006151DD">
      <w:pPr>
        <w:spacing w:after="0"/>
        <w:ind w:left="-990" w:right="-972"/>
        <w:rPr>
          <w:rFonts w:ascii="Butler" w:hAnsi="Butler"/>
          <w:b/>
          <w:szCs w:val="24"/>
        </w:rPr>
      </w:pPr>
      <w:r w:rsidRPr="00AD3019">
        <w:rPr>
          <w:rFonts w:ascii="Butler" w:hAnsi="Butler"/>
          <w:b/>
          <w:szCs w:val="24"/>
        </w:rPr>
        <w:t>SECCIÓN SECUNDARIA</w:t>
      </w:r>
    </w:p>
    <w:p w14:paraId="5CB2B3D9" w14:textId="1069B629" w:rsidR="00AD3019" w:rsidRDefault="00AD3019" w:rsidP="00AD3019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Inscripción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  <w:t>$ 1</w:t>
      </w:r>
      <w:r w:rsidR="00D13DDD">
        <w:rPr>
          <w:rFonts w:ascii="Butler" w:hAnsi="Butler"/>
          <w:szCs w:val="24"/>
        </w:rPr>
        <w:t>9</w:t>
      </w:r>
      <w:r>
        <w:rPr>
          <w:rFonts w:ascii="Butler" w:hAnsi="Butler"/>
          <w:szCs w:val="24"/>
        </w:rPr>
        <w:t>,</w:t>
      </w:r>
      <w:r w:rsidR="00D13DDD">
        <w:rPr>
          <w:rFonts w:ascii="Butler" w:hAnsi="Butler"/>
          <w:szCs w:val="24"/>
        </w:rPr>
        <w:t>466</w:t>
      </w:r>
      <w:r>
        <w:rPr>
          <w:rFonts w:ascii="Butler" w:hAnsi="Butler"/>
          <w:szCs w:val="24"/>
        </w:rPr>
        <w:t>.00</w:t>
      </w:r>
    </w:p>
    <w:p w14:paraId="5A69E86E" w14:textId="77777777" w:rsidR="00AD3019" w:rsidRDefault="00AD3019" w:rsidP="00AD3019">
      <w:pPr>
        <w:spacing w:after="0"/>
        <w:ind w:left="-990" w:right="-972"/>
        <w:rPr>
          <w:rFonts w:ascii="Butler" w:hAnsi="Butler"/>
          <w:szCs w:val="24"/>
        </w:rPr>
      </w:pPr>
    </w:p>
    <w:p w14:paraId="7D3BA46D" w14:textId="6B4DD952" w:rsidR="00AD3019" w:rsidRDefault="00AD3019" w:rsidP="00AD3019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Reinscripción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  <w:t>$ 17,</w:t>
      </w:r>
      <w:r w:rsidR="00D13DDD">
        <w:rPr>
          <w:rFonts w:ascii="Butler" w:hAnsi="Butler"/>
          <w:szCs w:val="24"/>
        </w:rPr>
        <w:t>976</w:t>
      </w:r>
      <w:r>
        <w:rPr>
          <w:rFonts w:ascii="Butler" w:hAnsi="Butler"/>
          <w:szCs w:val="24"/>
        </w:rPr>
        <w:t>.00</w:t>
      </w:r>
    </w:p>
    <w:p w14:paraId="149B9640" w14:textId="77777777" w:rsidR="00AD3019" w:rsidRDefault="00AD3019" w:rsidP="00AD3019">
      <w:pPr>
        <w:spacing w:after="0"/>
        <w:ind w:left="-990" w:right="-972"/>
        <w:rPr>
          <w:rFonts w:ascii="Butler" w:hAnsi="Butler"/>
          <w:szCs w:val="24"/>
        </w:rPr>
      </w:pPr>
    </w:p>
    <w:p w14:paraId="045C91A0" w14:textId="6595F1A9" w:rsidR="00AD3019" w:rsidRDefault="00AD3019" w:rsidP="00AD3019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>Colegiatura mensual (11 pagos)</w:t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  <w:t>$ 11,</w:t>
      </w:r>
      <w:r w:rsidR="00D13DDD">
        <w:rPr>
          <w:rFonts w:ascii="Butler" w:hAnsi="Butler"/>
          <w:szCs w:val="24"/>
        </w:rPr>
        <w:t>866</w:t>
      </w:r>
      <w:r>
        <w:rPr>
          <w:rFonts w:ascii="Butler" w:hAnsi="Butler"/>
          <w:szCs w:val="24"/>
        </w:rPr>
        <w:t>.00</w:t>
      </w:r>
    </w:p>
    <w:p w14:paraId="032710D1" w14:textId="77777777" w:rsidR="004928F1" w:rsidRDefault="004928F1" w:rsidP="004928F1">
      <w:pPr>
        <w:spacing w:after="0"/>
        <w:ind w:right="-972"/>
        <w:rPr>
          <w:rFonts w:ascii="Butler" w:hAnsi="Butler"/>
          <w:szCs w:val="24"/>
        </w:rPr>
      </w:pPr>
    </w:p>
    <w:p w14:paraId="4022D2FD" w14:textId="77777777" w:rsidR="00981B4E" w:rsidRDefault="00981B4E" w:rsidP="009B7112">
      <w:pPr>
        <w:spacing w:after="0"/>
        <w:ind w:right="-972"/>
        <w:jc w:val="both"/>
        <w:rPr>
          <w:rFonts w:ascii="Butler" w:hAnsi="Butler"/>
          <w:sz w:val="24"/>
          <w:szCs w:val="24"/>
        </w:rPr>
      </w:pPr>
    </w:p>
    <w:p w14:paraId="198EB4A6" w14:textId="411FE9D0" w:rsidR="00E563F6" w:rsidRDefault="00BA50C2" w:rsidP="00FC1CBA">
      <w:pPr>
        <w:spacing w:after="0"/>
        <w:ind w:left="-990" w:right="-972"/>
        <w:jc w:val="both"/>
        <w:rPr>
          <w:rFonts w:ascii="Butler" w:hAnsi="Butler"/>
          <w:sz w:val="24"/>
          <w:szCs w:val="24"/>
        </w:rPr>
      </w:pPr>
      <w:r w:rsidRPr="004928F1">
        <w:rPr>
          <w:rFonts w:ascii="Butler" w:hAnsi="Butler"/>
          <w:sz w:val="24"/>
          <w:szCs w:val="24"/>
        </w:rPr>
        <w:t>El pago</w:t>
      </w:r>
      <w:r w:rsidR="00E563F6" w:rsidRPr="004928F1">
        <w:rPr>
          <w:rFonts w:ascii="Butler" w:hAnsi="Butler"/>
          <w:sz w:val="24"/>
          <w:szCs w:val="24"/>
        </w:rPr>
        <w:t xml:space="preserve"> de la Inscripción deberá realizarse dentro de los cinco días hábiles posteriores de haber </w:t>
      </w:r>
      <w:r w:rsidR="00F457C2" w:rsidRPr="004928F1">
        <w:rPr>
          <w:rFonts w:ascii="Butler" w:hAnsi="Butler"/>
          <w:sz w:val="24"/>
          <w:szCs w:val="24"/>
        </w:rPr>
        <w:t>recibido</w:t>
      </w:r>
      <w:r w:rsidR="00E563F6" w:rsidRPr="004928F1">
        <w:rPr>
          <w:rFonts w:ascii="Butler" w:hAnsi="Butler"/>
          <w:sz w:val="24"/>
          <w:szCs w:val="24"/>
        </w:rPr>
        <w:t xml:space="preserve"> el pase de Inscripción para asegurar el lugar de sus hijos, de no hacerlo, se otorgarán los lugares que hay en la lista de espera.</w:t>
      </w:r>
    </w:p>
    <w:p w14:paraId="06F761AA" w14:textId="5B6A7685" w:rsidR="00401516" w:rsidRDefault="00401516" w:rsidP="00FC1CBA">
      <w:pPr>
        <w:spacing w:after="0"/>
        <w:ind w:left="-990" w:right="-972"/>
        <w:jc w:val="both"/>
        <w:rPr>
          <w:rFonts w:ascii="Butler" w:hAnsi="Butler"/>
          <w:sz w:val="24"/>
          <w:szCs w:val="24"/>
        </w:rPr>
      </w:pPr>
    </w:p>
    <w:p w14:paraId="03B0E5A0" w14:textId="77777777" w:rsidR="00401516" w:rsidRDefault="00401516" w:rsidP="00FC1CBA">
      <w:pPr>
        <w:spacing w:after="0"/>
        <w:ind w:left="-990"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 xml:space="preserve">Para efectuar el pago de la Reinscripción no será necesario entregar el pase. </w:t>
      </w:r>
    </w:p>
    <w:p w14:paraId="1E51BC43" w14:textId="696FE1BA" w:rsidR="00401516" w:rsidRDefault="00401516" w:rsidP="00FC1CBA">
      <w:pPr>
        <w:spacing w:after="0"/>
        <w:ind w:left="-990"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La fecha límite para la entrega de documentos escolares será el 30 de mayo de 2025.</w:t>
      </w:r>
    </w:p>
    <w:p w14:paraId="5310F289" w14:textId="2D61DC57" w:rsidR="00E563F6" w:rsidRDefault="00E563F6" w:rsidP="00FC1CBA">
      <w:pPr>
        <w:spacing w:after="0"/>
        <w:ind w:left="-990"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br/>
        <w:t>El pago de la Inscripción o Reinscripción no es transferible para otro</w:t>
      </w:r>
      <w:r w:rsidR="00A9316C">
        <w:rPr>
          <w:rFonts w:ascii="Butler" w:hAnsi="Butler"/>
          <w:sz w:val="24"/>
          <w:szCs w:val="24"/>
        </w:rPr>
        <w:t>s</w:t>
      </w:r>
      <w:r>
        <w:rPr>
          <w:rFonts w:ascii="Butler" w:hAnsi="Butler"/>
          <w:sz w:val="24"/>
          <w:szCs w:val="24"/>
        </w:rPr>
        <w:t xml:space="preserve"> conceptos o alumnos.</w:t>
      </w:r>
    </w:p>
    <w:p w14:paraId="1E4EB359" w14:textId="4C432A95" w:rsidR="0094176F" w:rsidRDefault="0094176F" w:rsidP="00FC1CBA">
      <w:pPr>
        <w:spacing w:after="0"/>
        <w:ind w:left="-990" w:right="-972"/>
        <w:jc w:val="both"/>
        <w:rPr>
          <w:rFonts w:ascii="Butler" w:hAnsi="Butler"/>
          <w:sz w:val="24"/>
          <w:szCs w:val="24"/>
        </w:rPr>
      </w:pPr>
    </w:p>
    <w:p w14:paraId="47C57A62" w14:textId="0E512602" w:rsidR="0094176F" w:rsidRPr="0094176F" w:rsidRDefault="0094176F" w:rsidP="00FC1CBA">
      <w:pPr>
        <w:spacing w:after="0"/>
        <w:ind w:left="-990" w:right="-972"/>
        <w:jc w:val="both"/>
        <w:rPr>
          <w:rFonts w:ascii="Butler" w:hAnsi="Butler"/>
          <w:b/>
          <w:bCs/>
          <w:sz w:val="24"/>
          <w:szCs w:val="24"/>
        </w:rPr>
      </w:pPr>
      <w:r w:rsidRPr="0094176F">
        <w:rPr>
          <w:rFonts w:ascii="Butler" w:hAnsi="Butler"/>
          <w:b/>
          <w:bCs/>
          <w:sz w:val="24"/>
          <w:szCs w:val="24"/>
        </w:rPr>
        <w:t xml:space="preserve">Promociones </w:t>
      </w:r>
      <w:r w:rsidR="007B5F53">
        <w:rPr>
          <w:rFonts w:ascii="Butler" w:hAnsi="Butler"/>
          <w:b/>
          <w:bCs/>
          <w:sz w:val="24"/>
          <w:szCs w:val="24"/>
        </w:rPr>
        <w:t xml:space="preserve"> de Inscripción y Reinscripción </w:t>
      </w:r>
      <w:r w:rsidRPr="0094176F">
        <w:rPr>
          <w:rFonts w:ascii="Butler" w:hAnsi="Butler"/>
          <w:b/>
          <w:bCs/>
          <w:sz w:val="24"/>
          <w:szCs w:val="24"/>
        </w:rPr>
        <w:t>vigentes para el ciclo escolar 2025-2026:</w:t>
      </w:r>
    </w:p>
    <w:p w14:paraId="068936D0" w14:textId="2323B53A" w:rsidR="0094176F" w:rsidRDefault="0094176F" w:rsidP="00FC1CBA">
      <w:pPr>
        <w:spacing w:after="0"/>
        <w:ind w:left="-990"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 xml:space="preserve">Pago durante el mes de </w:t>
      </w:r>
      <w:r w:rsidRPr="0094176F">
        <w:rPr>
          <w:rFonts w:ascii="Butler" w:hAnsi="Butler"/>
          <w:b/>
          <w:bCs/>
          <w:sz w:val="24"/>
          <w:szCs w:val="24"/>
          <w:u w:val="single"/>
        </w:rPr>
        <w:t>Febrero  35%</w:t>
      </w:r>
      <w:r>
        <w:rPr>
          <w:rFonts w:ascii="Butler" w:hAnsi="Butler"/>
          <w:sz w:val="24"/>
          <w:szCs w:val="24"/>
        </w:rPr>
        <w:t xml:space="preserve">  de descuento en la Inscripción y/o Reinscripción en todos sus hijos.</w:t>
      </w:r>
    </w:p>
    <w:p w14:paraId="5135F74B" w14:textId="5CC0B86B" w:rsidR="0094176F" w:rsidRDefault="0094176F" w:rsidP="00FC1CBA">
      <w:pPr>
        <w:spacing w:after="0"/>
        <w:ind w:left="-990"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 xml:space="preserve">Pago durante el mes de </w:t>
      </w:r>
      <w:r w:rsidRPr="00BA50C2">
        <w:rPr>
          <w:rFonts w:ascii="Butler" w:hAnsi="Butler"/>
          <w:b/>
          <w:bCs/>
          <w:sz w:val="24"/>
          <w:szCs w:val="24"/>
          <w:u w:val="single"/>
        </w:rPr>
        <w:t>Marzo 30%</w:t>
      </w:r>
      <w:r>
        <w:rPr>
          <w:rFonts w:ascii="Butler" w:hAnsi="Butler"/>
          <w:sz w:val="24"/>
          <w:szCs w:val="24"/>
        </w:rPr>
        <w:t xml:space="preserve"> de descuento en la Inscripción y/o Reinscripción en todos sus hijos.</w:t>
      </w:r>
    </w:p>
    <w:p w14:paraId="543F227F" w14:textId="3243DD68" w:rsidR="0094176F" w:rsidRDefault="0094176F" w:rsidP="00FC1CBA">
      <w:pPr>
        <w:spacing w:after="0"/>
        <w:ind w:left="-990"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 xml:space="preserve">Pago durante el mes de </w:t>
      </w:r>
      <w:r w:rsidRPr="00BA50C2">
        <w:rPr>
          <w:rFonts w:ascii="Butler" w:hAnsi="Butler"/>
          <w:b/>
          <w:bCs/>
          <w:sz w:val="24"/>
          <w:szCs w:val="24"/>
          <w:u w:val="single"/>
        </w:rPr>
        <w:t>Abril 50%</w:t>
      </w:r>
      <w:r>
        <w:rPr>
          <w:rFonts w:ascii="Butler" w:hAnsi="Butler"/>
          <w:sz w:val="24"/>
          <w:szCs w:val="24"/>
        </w:rPr>
        <w:t xml:space="preserve"> de descuento en la Inscripción y/o Reinscripción en el segundo hijo.</w:t>
      </w:r>
      <w:r w:rsidR="00491EF7">
        <w:rPr>
          <w:rFonts w:ascii="Butler" w:hAnsi="Butler"/>
          <w:sz w:val="24"/>
          <w:szCs w:val="24"/>
        </w:rPr>
        <w:t xml:space="preserve">  El primero y tercero pagan completo</w:t>
      </w:r>
    </w:p>
    <w:p w14:paraId="5C6C83F7" w14:textId="2BEC4864" w:rsidR="0094176F" w:rsidRDefault="0094176F" w:rsidP="00FC1CBA">
      <w:pPr>
        <w:spacing w:after="0"/>
        <w:ind w:left="-990"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El pago deberá realizarse en una sola exhibición.</w:t>
      </w:r>
    </w:p>
    <w:p w14:paraId="22A1E166" w14:textId="3750BAF4" w:rsidR="0094176F" w:rsidRDefault="0094176F" w:rsidP="00FC1CBA">
      <w:pPr>
        <w:spacing w:after="0"/>
        <w:ind w:left="-990" w:right="-972"/>
        <w:jc w:val="both"/>
        <w:rPr>
          <w:rFonts w:ascii="Butler" w:hAnsi="Butler"/>
          <w:sz w:val="24"/>
          <w:szCs w:val="24"/>
        </w:rPr>
      </w:pPr>
    </w:p>
    <w:p w14:paraId="2F21059F" w14:textId="1782FD51" w:rsidR="0094176F" w:rsidRPr="0094176F" w:rsidRDefault="0094176F" w:rsidP="00FC1CBA">
      <w:pPr>
        <w:spacing w:after="0"/>
        <w:ind w:left="-990" w:right="-972"/>
        <w:jc w:val="both"/>
        <w:rPr>
          <w:rFonts w:ascii="Butler" w:hAnsi="Butler"/>
          <w:b/>
          <w:bCs/>
          <w:sz w:val="24"/>
          <w:szCs w:val="24"/>
        </w:rPr>
      </w:pPr>
      <w:r w:rsidRPr="0094176F">
        <w:rPr>
          <w:rFonts w:ascii="Butler" w:hAnsi="Butler"/>
          <w:b/>
          <w:bCs/>
          <w:sz w:val="24"/>
          <w:szCs w:val="24"/>
        </w:rPr>
        <w:t>Condiciones:</w:t>
      </w:r>
    </w:p>
    <w:p w14:paraId="173CD08A" w14:textId="5592A7EC" w:rsidR="0094176F" w:rsidRDefault="0094176F" w:rsidP="0094176F">
      <w:pPr>
        <w:pStyle w:val="Prrafodelista"/>
        <w:numPr>
          <w:ilvl w:val="0"/>
          <w:numId w:val="30"/>
        </w:numPr>
        <w:spacing w:after="0"/>
        <w:ind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Ninguna promoción es acumulativa.</w:t>
      </w:r>
    </w:p>
    <w:p w14:paraId="7640D994" w14:textId="3257006E" w:rsidR="0094176F" w:rsidRDefault="0094176F" w:rsidP="0094176F">
      <w:pPr>
        <w:pStyle w:val="Prrafodelista"/>
        <w:numPr>
          <w:ilvl w:val="0"/>
          <w:numId w:val="30"/>
        </w:numPr>
        <w:spacing w:after="0"/>
        <w:ind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Los alumnos deberán estar inscritos simultáneamente.</w:t>
      </w:r>
    </w:p>
    <w:p w14:paraId="3DADA65A" w14:textId="05443E98" w:rsidR="0094176F" w:rsidRPr="00BA50C2" w:rsidRDefault="00BA50C2" w:rsidP="00BA50C2">
      <w:pPr>
        <w:pStyle w:val="Prrafodelista"/>
        <w:numPr>
          <w:ilvl w:val="0"/>
          <w:numId w:val="30"/>
        </w:numPr>
        <w:spacing w:after="0"/>
        <w:ind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lastRenderedPageBreak/>
        <w:t>La devolución de la Inscripción y/o Reinscripción, para estudiantes que quieran darse de baja del ciclo escolar 2025-2026, sólo se aplicará el 100% mediante solicitud escrita y entregada en la Administración, cuando menos 60 días naturales antes de iniciar el ciclo escolar; será el 50% si se hace la solicitud 30 días naturales antes de iniciar el ciclo escolar.  Posterior a esta fecha, el Colegio no tiene obligación alguna de devolver ningún porcentaje del pa</w:t>
      </w:r>
      <w:r w:rsidR="00C65260">
        <w:rPr>
          <w:rFonts w:ascii="Butler" w:hAnsi="Butler"/>
          <w:sz w:val="24"/>
          <w:szCs w:val="24"/>
        </w:rPr>
        <w:t>g</w:t>
      </w:r>
      <w:r>
        <w:rPr>
          <w:rFonts w:ascii="Butler" w:hAnsi="Butler"/>
          <w:sz w:val="24"/>
          <w:szCs w:val="24"/>
        </w:rPr>
        <w:t xml:space="preserve">o de </w:t>
      </w:r>
      <w:r w:rsidR="00C65260">
        <w:rPr>
          <w:rFonts w:ascii="Butler" w:hAnsi="Butler"/>
          <w:sz w:val="24"/>
          <w:szCs w:val="24"/>
        </w:rPr>
        <w:t>I</w:t>
      </w:r>
      <w:r>
        <w:rPr>
          <w:rFonts w:ascii="Butler" w:hAnsi="Butler"/>
          <w:sz w:val="24"/>
          <w:szCs w:val="24"/>
        </w:rPr>
        <w:t>nscripción</w:t>
      </w:r>
      <w:r w:rsidR="00C65260">
        <w:rPr>
          <w:rFonts w:ascii="Butler" w:hAnsi="Butler"/>
          <w:sz w:val="24"/>
          <w:szCs w:val="24"/>
        </w:rPr>
        <w:t xml:space="preserve"> o Reinscripción</w:t>
      </w:r>
      <w:r>
        <w:rPr>
          <w:rFonts w:ascii="Butler" w:hAnsi="Butler"/>
          <w:sz w:val="24"/>
          <w:szCs w:val="24"/>
        </w:rPr>
        <w:t>: lo mis</w:t>
      </w:r>
      <w:r w:rsidR="00C65260">
        <w:rPr>
          <w:rFonts w:ascii="Butler" w:hAnsi="Butler"/>
          <w:sz w:val="24"/>
          <w:szCs w:val="24"/>
        </w:rPr>
        <w:t>mo</w:t>
      </w:r>
      <w:r>
        <w:rPr>
          <w:rFonts w:ascii="Butler" w:hAnsi="Butler"/>
          <w:sz w:val="24"/>
          <w:szCs w:val="24"/>
        </w:rPr>
        <w:t xml:space="preserve"> aplica si el padre, madre o tutor decide retirar al estudiante una vez iniciado el ciclo escolar.</w:t>
      </w:r>
    </w:p>
    <w:p w14:paraId="26D14F2F" w14:textId="46D79032" w:rsidR="00F416AF" w:rsidRDefault="00F416AF" w:rsidP="00F416AF">
      <w:pPr>
        <w:spacing w:after="0"/>
        <w:ind w:left="-990" w:right="-972"/>
        <w:rPr>
          <w:rFonts w:ascii="Butler" w:hAnsi="Butler"/>
          <w:sz w:val="24"/>
          <w:szCs w:val="24"/>
        </w:rPr>
      </w:pPr>
    </w:p>
    <w:p w14:paraId="3E123CC9" w14:textId="5075DD47" w:rsidR="00AD3019" w:rsidRDefault="00F416AF" w:rsidP="00F416AF">
      <w:pPr>
        <w:spacing w:after="0"/>
        <w:ind w:left="-990" w:right="-972"/>
        <w:rPr>
          <w:rFonts w:ascii="Butler" w:hAnsi="Butler"/>
          <w:b/>
          <w:sz w:val="24"/>
          <w:szCs w:val="24"/>
        </w:rPr>
      </w:pPr>
      <w:r w:rsidRPr="00F416AF">
        <w:rPr>
          <w:rFonts w:ascii="Butler" w:hAnsi="Butler"/>
          <w:b/>
          <w:sz w:val="24"/>
          <w:szCs w:val="24"/>
        </w:rPr>
        <w:t>FORMAS DE PAGO:</w:t>
      </w:r>
    </w:p>
    <w:p w14:paraId="0A7389C5" w14:textId="52526988" w:rsidR="00F416AF" w:rsidRDefault="00F416AF" w:rsidP="009C3100">
      <w:pPr>
        <w:spacing w:after="0"/>
        <w:ind w:left="-990" w:right="-972"/>
        <w:rPr>
          <w:rFonts w:ascii="Butler" w:hAnsi="Butler"/>
          <w:sz w:val="24"/>
          <w:szCs w:val="24"/>
        </w:rPr>
      </w:pPr>
      <w:r w:rsidRPr="00F416AF">
        <w:rPr>
          <w:rFonts w:ascii="Butler" w:hAnsi="Butler"/>
          <w:sz w:val="24"/>
          <w:szCs w:val="24"/>
        </w:rPr>
        <w:t>El pago de Inscripción o Reinscripción podrá</w:t>
      </w:r>
      <w:r w:rsidR="00201D04">
        <w:rPr>
          <w:rFonts w:ascii="Butler" w:hAnsi="Butler"/>
          <w:sz w:val="24"/>
          <w:szCs w:val="24"/>
        </w:rPr>
        <w:t>n</w:t>
      </w:r>
      <w:r w:rsidRPr="00F416AF">
        <w:rPr>
          <w:rFonts w:ascii="Butler" w:hAnsi="Butler"/>
          <w:sz w:val="24"/>
          <w:szCs w:val="24"/>
        </w:rPr>
        <w:t xml:space="preserve"> realizarse con:</w:t>
      </w:r>
    </w:p>
    <w:p w14:paraId="74DC477E" w14:textId="7F6254D0" w:rsidR="00F416AF" w:rsidRDefault="00F416AF" w:rsidP="00F416AF">
      <w:pPr>
        <w:pStyle w:val="Prrafodelista"/>
        <w:numPr>
          <w:ilvl w:val="0"/>
          <w:numId w:val="20"/>
        </w:numPr>
        <w:spacing w:after="0"/>
        <w:ind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Cheque a nombre de T.O.T. KINDER MONTESSORI SC</w:t>
      </w:r>
    </w:p>
    <w:p w14:paraId="7A5CB65B" w14:textId="1594916F" w:rsidR="00F416AF" w:rsidRDefault="00F416AF" w:rsidP="00F416AF">
      <w:pPr>
        <w:pStyle w:val="Prrafodelista"/>
        <w:numPr>
          <w:ilvl w:val="0"/>
          <w:numId w:val="20"/>
        </w:numPr>
        <w:spacing w:after="0"/>
        <w:ind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Tarjeta de crédito a débito</w:t>
      </w:r>
    </w:p>
    <w:p w14:paraId="1554E7BA" w14:textId="671F419C" w:rsidR="004E0EC7" w:rsidRDefault="00F416AF" w:rsidP="004E0EC7">
      <w:pPr>
        <w:pStyle w:val="Prrafodelista"/>
        <w:numPr>
          <w:ilvl w:val="0"/>
          <w:numId w:val="20"/>
        </w:numPr>
        <w:spacing w:after="0"/>
        <w:ind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Efectiv</w:t>
      </w:r>
      <w:r w:rsidR="004E0EC7">
        <w:rPr>
          <w:rFonts w:ascii="Butler" w:hAnsi="Butler"/>
          <w:sz w:val="24"/>
          <w:szCs w:val="24"/>
        </w:rPr>
        <w:t>o</w:t>
      </w:r>
    </w:p>
    <w:p w14:paraId="3524F33C" w14:textId="672010F8" w:rsidR="004E0EC7" w:rsidRDefault="004E0EC7" w:rsidP="004E0EC7">
      <w:pPr>
        <w:spacing w:after="0"/>
        <w:ind w:left="-630" w:right="-972"/>
        <w:rPr>
          <w:rFonts w:ascii="Butler" w:hAnsi="Butler"/>
          <w:sz w:val="24"/>
          <w:szCs w:val="24"/>
        </w:rPr>
      </w:pPr>
    </w:p>
    <w:p w14:paraId="5437D61B" w14:textId="324551E2" w:rsidR="004E0EC7" w:rsidRDefault="004E0EC7" w:rsidP="004E0EC7">
      <w:pPr>
        <w:spacing w:after="0"/>
        <w:ind w:left="-630"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El horario de la caja es de 8:00 a.m. a 14:00 p.m.</w:t>
      </w:r>
    </w:p>
    <w:p w14:paraId="6E57F7FA" w14:textId="77777777" w:rsidR="00BD2A9D" w:rsidRDefault="00BD2A9D" w:rsidP="00187187">
      <w:pPr>
        <w:spacing w:after="0"/>
        <w:ind w:right="-972"/>
        <w:rPr>
          <w:rFonts w:ascii="Butler" w:hAnsi="Butler"/>
          <w:sz w:val="24"/>
          <w:szCs w:val="24"/>
        </w:rPr>
      </w:pPr>
    </w:p>
    <w:p w14:paraId="57D1DBBA" w14:textId="56433A4A" w:rsidR="004E0EC7" w:rsidRDefault="004E0EC7" w:rsidP="00FC1CBA">
      <w:pPr>
        <w:spacing w:after="0"/>
        <w:ind w:left="-630"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La devolución de los montos pagados por inscripciones o reinscripciones se hará en su totalidad, en caso de que se avise con dos meses antes del inicio del ciclo escolar.</w:t>
      </w:r>
    </w:p>
    <w:p w14:paraId="6C201740" w14:textId="2628E172" w:rsidR="004E0EC7" w:rsidRDefault="004E0EC7" w:rsidP="004E0EC7">
      <w:pPr>
        <w:spacing w:after="0"/>
        <w:ind w:left="-630" w:right="-972"/>
        <w:rPr>
          <w:rFonts w:ascii="Butler" w:hAnsi="Butler"/>
          <w:sz w:val="24"/>
          <w:szCs w:val="24"/>
        </w:rPr>
      </w:pPr>
    </w:p>
    <w:p w14:paraId="095D9B2C" w14:textId="0A5842BA" w:rsidR="004E0EC7" w:rsidRDefault="00981B4E" w:rsidP="004E0EC7">
      <w:pPr>
        <w:pStyle w:val="Prrafodelista"/>
        <w:numPr>
          <w:ilvl w:val="0"/>
          <w:numId w:val="21"/>
        </w:numPr>
        <w:spacing w:after="0"/>
        <w:ind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Una vez iniciado el ciclo escolar no habrá reembolso de dicha cuota.</w:t>
      </w:r>
    </w:p>
    <w:p w14:paraId="11D8027F" w14:textId="065F713A" w:rsidR="004E0EC7" w:rsidRDefault="004E0EC7" w:rsidP="004E0EC7">
      <w:pPr>
        <w:pStyle w:val="Prrafodelista"/>
        <w:numPr>
          <w:ilvl w:val="0"/>
          <w:numId w:val="21"/>
        </w:numPr>
        <w:spacing w:after="0"/>
        <w:ind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Los alumnos que no cursen el ciclo escolar 2024-2025 y hayan realizado el pago de la Inscripción o Reinscripción. Dicho pago no podrá ser aplicado al siguiente ciclo escolar.</w:t>
      </w:r>
    </w:p>
    <w:p w14:paraId="168779F1" w14:textId="521EF038" w:rsidR="004E0EC7" w:rsidRDefault="004E0EC7" w:rsidP="004E0EC7">
      <w:pPr>
        <w:spacing w:after="0"/>
        <w:ind w:left="-630" w:right="-972"/>
        <w:rPr>
          <w:rFonts w:ascii="Butler" w:hAnsi="Butler"/>
          <w:sz w:val="24"/>
          <w:szCs w:val="24"/>
        </w:rPr>
      </w:pPr>
    </w:p>
    <w:p w14:paraId="07F264C8" w14:textId="74803A89" w:rsidR="004E0EC7" w:rsidRDefault="004E0EC7" w:rsidP="00FC1CBA">
      <w:pPr>
        <w:spacing w:after="0"/>
        <w:ind w:left="-630"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Habrá un cargo del 20% sobre cheque devuelto conforme al artículo 193 de la Ley General de Títulos y Operaciones de Crédito.</w:t>
      </w:r>
    </w:p>
    <w:p w14:paraId="76528F8E" w14:textId="585A291B" w:rsidR="004E0EC7" w:rsidRDefault="004E0EC7" w:rsidP="004E0EC7">
      <w:pPr>
        <w:spacing w:after="0"/>
        <w:ind w:left="-630" w:right="-972"/>
        <w:rPr>
          <w:rFonts w:ascii="Butler" w:hAnsi="Butler"/>
          <w:sz w:val="24"/>
          <w:szCs w:val="24"/>
        </w:rPr>
      </w:pPr>
    </w:p>
    <w:p w14:paraId="15E7C7A7" w14:textId="35E70318" w:rsidR="004E0EC7" w:rsidRDefault="004E0EC7" w:rsidP="00FC1CBA">
      <w:pPr>
        <w:spacing w:after="0"/>
        <w:ind w:left="-630"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Por concepto de Cuota de Aportación Escolar para la Comunidad (ACE), Anuario y Fotografía de Grupo, Seguro de Vida Educacional para Padres de Familia y Seguro de Accidentes Escolar</w:t>
      </w:r>
      <w:r w:rsidR="00D608FD">
        <w:rPr>
          <w:rFonts w:ascii="Butler" w:hAnsi="Butler"/>
          <w:sz w:val="24"/>
          <w:szCs w:val="24"/>
        </w:rPr>
        <w:t>es, Material y Lunch (Sección Kinder) se pagará con</w:t>
      </w:r>
    </w:p>
    <w:p w14:paraId="7A6E743D" w14:textId="7A6E3973" w:rsidR="00D608FD" w:rsidRDefault="00D608FD" w:rsidP="004E0EC7">
      <w:pPr>
        <w:spacing w:after="0"/>
        <w:ind w:left="-630" w:right="-972"/>
        <w:rPr>
          <w:rFonts w:ascii="Butler" w:hAnsi="Butler"/>
          <w:sz w:val="24"/>
          <w:szCs w:val="24"/>
        </w:rPr>
      </w:pPr>
    </w:p>
    <w:p w14:paraId="719EE331" w14:textId="154F809E" w:rsidR="00D608FD" w:rsidRDefault="00D608FD" w:rsidP="00D608FD">
      <w:pPr>
        <w:pStyle w:val="Prrafodelista"/>
        <w:numPr>
          <w:ilvl w:val="0"/>
          <w:numId w:val="23"/>
        </w:numPr>
        <w:spacing w:after="0"/>
        <w:ind w:left="360"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CHEQUE AL PORTADOR (si excede la cantidad de $ 5000.00 se deberán elaborar 2 cheques).</w:t>
      </w:r>
    </w:p>
    <w:p w14:paraId="44F5B228" w14:textId="201B402D" w:rsidR="00D608FD" w:rsidRDefault="00D608FD" w:rsidP="00D608FD">
      <w:pPr>
        <w:pStyle w:val="Prrafodelista"/>
        <w:numPr>
          <w:ilvl w:val="0"/>
          <w:numId w:val="23"/>
        </w:numPr>
        <w:spacing w:after="0"/>
        <w:ind w:left="360"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EFECTIVO</w:t>
      </w:r>
    </w:p>
    <w:p w14:paraId="06C99B73" w14:textId="581FABC1" w:rsidR="00D608FD" w:rsidRDefault="00D608FD" w:rsidP="00D608FD">
      <w:pPr>
        <w:pStyle w:val="Prrafodelista"/>
        <w:spacing w:after="0"/>
        <w:ind w:left="-708"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Estas cuotas deberán pagarse al momento de la Inscripción o Reinscripción.</w:t>
      </w:r>
    </w:p>
    <w:p w14:paraId="520CF2E3" w14:textId="55CEDE42" w:rsidR="00D608FD" w:rsidRDefault="00D608FD" w:rsidP="00D608FD">
      <w:pPr>
        <w:pStyle w:val="Prrafodelista"/>
        <w:spacing w:after="0"/>
        <w:ind w:left="-708" w:right="-972"/>
        <w:rPr>
          <w:rFonts w:ascii="Butler" w:hAnsi="Butler"/>
          <w:sz w:val="24"/>
          <w:szCs w:val="24"/>
        </w:rPr>
      </w:pPr>
    </w:p>
    <w:p w14:paraId="7C31641D" w14:textId="1E876F25" w:rsidR="00D608FD" w:rsidRDefault="00D608FD" w:rsidP="00D608FD">
      <w:pPr>
        <w:pStyle w:val="Prrafodelista"/>
        <w:spacing w:after="0"/>
        <w:ind w:left="-708"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En caso de devolución de la Inscripción o Reinscripción ésta causará un 10% de descuento sobre el monto por gastos administrativos.</w:t>
      </w:r>
    </w:p>
    <w:p w14:paraId="4CBFA6D2" w14:textId="6F6FB1F5" w:rsidR="00D608FD" w:rsidRDefault="00D608FD" w:rsidP="00D608FD">
      <w:pPr>
        <w:pStyle w:val="Prrafodelista"/>
        <w:spacing w:after="0"/>
        <w:ind w:left="-708" w:right="-972"/>
        <w:rPr>
          <w:rFonts w:ascii="Butler" w:hAnsi="Butler"/>
          <w:sz w:val="24"/>
          <w:szCs w:val="24"/>
        </w:rPr>
      </w:pPr>
    </w:p>
    <w:p w14:paraId="031407A3" w14:textId="136C7389" w:rsidR="00B2732B" w:rsidRPr="006C3250" w:rsidRDefault="00B2732B" w:rsidP="006C3250">
      <w:pPr>
        <w:pStyle w:val="Prrafodelista"/>
        <w:spacing w:after="0"/>
        <w:ind w:left="-708" w:right="-972"/>
        <w:rPr>
          <w:rFonts w:ascii="Butler" w:hAnsi="Butler"/>
          <w:b/>
          <w:bCs/>
          <w:sz w:val="24"/>
          <w:szCs w:val="24"/>
        </w:rPr>
      </w:pPr>
      <w:r w:rsidRPr="00B2732B">
        <w:rPr>
          <w:rFonts w:ascii="Butler" w:hAnsi="Butler"/>
          <w:b/>
          <w:bCs/>
          <w:sz w:val="24"/>
          <w:szCs w:val="24"/>
        </w:rPr>
        <w:t>COLEGIATURAS</w:t>
      </w:r>
    </w:p>
    <w:p w14:paraId="6798F35A" w14:textId="6C344E3C" w:rsidR="00B2732B" w:rsidRDefault="00B2732B" w:rsidP="00963B6F">
      <w:pPr>
        <w:pStyle w:val="Prrafodelista"/>
        <w:numPr>
          <w:ilvl w:val="0"/>
          <w:numId w:val="24"/>
        </w:num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Los pagos por concepto de colegiaturas, deberán ser cubiertos del 1ro. al 10 de cada mes.</w:t>
      </w:r>
      <w:r w:rsidR="00F457C2">
        <w:rPr>
          <w:rFonts w:ascii="Butler" w:hAnsi="Butler"/>
          <w:sz w:val="24"/>
          <w:szCs w:val="24"/>
        </w:rPr>
        <w:t xml:space="preserve"> (en caso de que la fecha límite caiga en día festivo o fin de</w:t>
      </w:r>
      <w:r w:rsidR="0073450B">
        <w:rPr>
          <w:rFonts w:ascii="Butler" w:hAnsi="Butler"/>
          <w:sz w:val="24"/>
          <w:szCs w:val="24"/>
        </w:rPr>
        <w:t xml:space="preserve"> semana se recorrerá al día hábil anterior).</w:t>
      </w:r>
    </w:p>
    <w:p w14:paraId="5CE522B7" w14:textId="1FBF14E5" w:rsidR="00B2732B" w:rsidRDefault="00B2732B" w:rsidP="00963B6F">
      <w:pPr>
        <w:pStyle w:val="Prrafodelista"/>
        <w:numPr>
          <w:ilvl w:val="0"/>
          <w:numId w:val="24"/>
        </w:num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lastRenderedPageBreak/>
        <w:t>El pago extemporáneo</w:t>
      </w:r>
      <w:r w:rsidR="0073450B">
        <w:rPr>
          <w:rFonts w:ascii="Butler" w:hAnsi="Butler"/>
          <w:sz w:val="24"/>
          <w:szCs w:val="24"/>
        </w:rPr>
        <w:t xml:space="preserve"> de colegiatura</w:t>
      </w:r>
      <w:r>
        <w:rPr>
          <w:rFonts w:ascii="Butler" w:hAnsi="Butler"/>
          <w:sz w:val="24"/>
          <w:szCs w:val="24"/>
        </w:rPr>
        <w:t xml:space="preserve"> </w:t>
      </w:r>
      <w:r w:rsidR="0073450B">
        <w:rPr>
          <w:rFonts w:ascii="Butler" w:hAnsi="Butler"/>
          <w:sz w:val="24"/>
          <w:szCs w:val="24"/>
        </w:rPr>
        <w:t xml:space="preserve">(después del día diez), </w:t>
      </w:r>
      <w:r>
        <w:rPr>
          <w:rFonts w:ascii="Butler" w:hAnsi="Butler"/>
          <w:sz w:val="24"/>
          <w:szCs w:val="24"/>
        </w:rPr>
        <w:t>causará un recargo mensual del 8% acumulable al siguiente mes.</w:t>
      </w:r>
    </w:p>
    <w:p w14:paraId="3C43BDB8" w14:textId="26F4DAC1" w:rsidR="00F457C2" w:rsidRDefault="007A3684" w:rsidP="00963B6F">
      <w:pPr>
        <w:pStyle w:val="Prrafodelista"/>
        <w:numPr>
          <w:ilvl w:val="0"/>
          <w:numId w:val="24"/>
        </w:num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A</w:t>
      </w:r>
      <w:r w:rsidR="00F457C2">
        <w:rPr>
          <w:rFonts w:ascii="Butler" w:hAnsi="Butler"/>
          <w:sz w:val="24"/>
          <w:szCs w:val="24"/>
        </w:rPr>
        <w:t xml:space="preserve">l vencimiento de un mes sin pago de colegiatura se procederá a la </w:t>
      </w:r>
      <w:r w:rsidR="00573C49">
        <w:rPr>
          <w:rFonts w:ascii="Butler" w:hAnsi="Butler"/>
          <w:sz w:val="24"/>
          <w:szCs w:val="24"/>
        </w:rPr>
        <w:t>suspensión</w:t>
      </w:r>
      <w:r w:rsidR="00F457C2">
        <w:rPr>
          <w:rFonts w:ascii="Butler" w:hAnsi="Butler"/>
          <w:sz w:val="24"/>
          <w:szCs w:val="24"/>
        </w:rPr>
        <w:t xml:space="preserve"> del alumno, con previo aviso de la administración. Una vez realizado el pago </w:t>
      </w:r>
      <w:r w:rsidR="00573C49">
        <w:rPr>
          <w:rFonts w:ascii="Butler" w:hAnsi="Butler"/>
          <w:sz w:val="24"/>
          <w:szCs w:val="24"/>
        </w:rPr>
        <w:t>el alumno podrá reincorporarse al colegio. En caso</w:t>
      </w:r>
      <w:r w:rsidR="000C694B">
        <w:rPr>
          <w:rFonts w:ascii="Butler" w:hAnsi="Butler"/>
          <w:sz w:val="24"/>
          <w:szCs w:val="24"/>
        </w:rPr>
        <w:t xml:space="preserve"> de 3 meses consecutivos de adeudo</w:t>
      </w:r>
      <w:r w:rsidR="00573C49">
        <w:rPr>
          <w:rFonts w:ascii="Butler" w:hAnsi="Butler"/>
          <w:sz w:val="24"/>
          <w:szCs w:val="24"/>
        </w:rPr>
        <w:t xml:space="preserve"> se procederá a la baja del alumno.</w:t>
      </w:r>
    </w:p>
    <w:p w14:paraId="6180736B" w14:textId="04339F19" w:rsidR="00B2732B" w:rsidRDefault="00B2732B" w:rsidP="00963B6F">
      <w:pPr>
        <w:pStyle w:val="Prrafodelista"/>
        <w:numPr>
          <w:ilvl w:val="0"/>
          <w:numId w:val="24"/>
        </w:num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El colegio ofrece el 30% de descuento en colegiaturas a partir del tercer hijo, el 70% al cuarto hijo y el 100% del quinto en adelante.</w:t>
      </w:r>
    </w:p>
    <w:p w14:paraId="4B6B4598" w14:textId="26660CD6" w:rsidR="00401516" w:rsidRDefault="00401516" w:rsidP="00963B6F">
      <w:pPr>
        <w:pStyle w:val="Prrafodelista"/>
        <w:numPr>
          <w:ilvl w:val="0"/>
          <w:numId w:val="24"/>
        </w:num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 xml:space="preserve">Como beneficio a nuestros  </w:t>
      </w:r>
      <w:r w:rsidR="00187187">
        <w:rPr>
          <w:rFonts w:ascii="Butler" w:hAnsi="Butler"/>
          <w:sz w:val="24"/>
          <w:szCs w:val="24"/>
        </w:rPr>
        <w:t>ex</w:t>
      </w:r>
      <w:r>
        <w:rPr>
          <w:rFonts w:ascii="Butler" w:hAnsi="Butler"/>
          <w:sz w:val="24"/>
          <w:szCs w:val="24"/>
        </w:rPr>
        <w:t>alumnos se les otorgará un 10% de descuento en las colegiaturas a  sus dos primeros hijos (no es acumulable a otras promociones).</w:t>
      </w:r>
    </w:p>
    <w:p w14:paraId="47026E43" w14:textId="5EC8E01E" w:rsidR="00B2732B" w:rsidRDefault="00B2732B" w:rsidP="00963B6F">
      <w:pPr>
        <w:pStyle w:val="Prrafodelista"/>
        <w:numPr>
          <w:ilvl w:val="0"/>
          <w:numId w:val="24"/>
        </w:num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En caso de aplicar para beca y salir beneficiado ya sea por S.E.P. (primaria y secundaria) o por SEIEM (preescolar) se aplicará la de mayor porcentaje para la colegiatura.</w:t>
      </w:r>
    </w:p>
    <w:p w14:paraId="5B4AD1E9" w14:textId="67FED78F" w:rsidR="00B2732B" w:rsidRDefault="00B2732B" w:rsidP="00963B6F">
      <w:pPr>
        <w:pStyle w:val="Prrafodelista"/>
        <w:numPr>
          <w:ilvl w:val="0"/>
          <w:numId w:val="24"/>
        </w:num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Por motivos de facturación, el pago de colegiatura</w:t>
      </w:r>
      <w:r w:rsidR="00F457C2">
        <w:rPr>
          <w:rFonts w:ascii="Butler" w:hAnsi="Butler"/>
          <w:sz w:val="24"/>
          <w:szCs w:val="24"/>
        </w:rPr>
        <w:t>s</w:t>
      </w:r>
      <w:r>
        <w:rPr>
          <w:rFonts w:ascii="Butler" w:hAnsi="Butler"/>
          <w:sz w:val="24"/>
          <w:szCs w:val="24"/>
        </w:rPr>
        <w:t xml:space="preserve"> únicamente deberá realizarse en la plataforma</w:t>
      </w:r>
      <w:r w:rsidR="00F457C2">
        <w:rPr>
          <w:rFonts w:ascii="Butler" w:hAnsi="Butler"/>
          <w:sz w:val="24"/>
          <w:szCs w:val="24"/>
        </w:rPr>
        <w:t xml:space="preserve"> Academic</w:t>
      </w:r>
      <w:r>
        <w:rPr>
          <w:rFonts w:ascii="Butler" w:hAnsi="Butler"/>
          <w:sz w:val="24"/>
          <w:szCs w:val="24"/>
        </w:rPr>
        <w:t>.  Este pago podrá ser.</w:t>
      </w:r>
    </w:p>
    <w:p w14:paraId="73958418" w14:textId="06010111" w:rsidR="00B2732B" w:rsidRDefault="00B2732B" w:rsidP="00963B6F">
      <w:pPr>
        <w:pStyle w:val="Prrafodelista"/>
        <w:numPr>
          <w:ilvl w:val="0"/>
          <w:numId w:val="25"/>
        </w:num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En efectivo</w:t>
      </w:r>
      <w:r w:rsidR="00F457C2">
        <w:rPr>
          <w:rFonts w:ascii="Butler" w:hAnsi="Butler"/>
          <w:sz w:val="24"/>
          <w:szCs w:val="24"/>
        </w:rPr>
        <w:t>. (para este pago tendrá</w:t>
      </w:r>
      <w:r w:rsidR="007A3684">
        <w:rPr>
          <w:rFonts w:ascii="Butler" w:hAnsi="Butler"/>
          <w:sz w:val="24"/>
          <w:szCs w:val="24"/>
        </w:rPr>
        <w:t>n</w:t>
      </w:r>
      <w:r w:rsidR="00F457C2">
        <w:rPr>
          <w:rFonts w:ascii="Butler" w:hAnsi="Butler"/>
          <w:sz w:val="24"/>
          <w:szCs w:val="24"/>
        </w:rPr>
        <w:t xml:space="preserve"> que imprimir el recibo en la plataforma y pagar directamente en la sucursal Banorte).</w:t>
      </w:r>
      <w:r>
        <w:rPr>
          <w:rFonts w:ascii="Butler" w:hAnsi="Butler"/>
          <w:sz w:val="24"/>
          <w:szCs w:val="24"/>
        </w:rPr>
        <w:t xml:space="preserve"> </w:t>
      </w:r>
    </w:p>
    <w:p w14:paraId="71954B65" w14:textId="14AECDAA" w:rsidR="00B2732B" w:rsidRDefault="00F457C2" w:rsidP="00963B6F">
      <w:pPr>
        <w:pStyle w:val="Prrafodelista"/>
        <w:numPr>
          <w:ilvl w:val="0"/>
          <w:numId w:val="25"/>
        </w:num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Pago en línea</w:t>
      </w:r>
      <w:r w:rsidR="00B2732B">
        <w:rPr>
          <w:rFonts w:ascii="Butler" w:hAnsi="Butler"/>
          <w:sz w:val="24"/>
          <w:szCs w:val="24"/>
        </w:rPr>
        <w:t>.</w:t>
      </w:r>
    </w:p>
    <w:p w14:paraId="6C58DA85" w14:textId="5EE59319" w:rsidR="00B2732B" w:rsidRDefault="00B2732B" w:rsidP="00963B6F">
      <w:pPr>
        <w:pStyle w:val="Prrafodelista"/>
        <w:numPr>
          <w:ilvl w:val="0"/>
          <w:numId w:val="25"/>
        </w:num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Tarjeta de crédito y/o débito en línea en la plataforma.</w:t>
      </w:r>
    </w:p>
    <w:p w14:paraId="2848FE46" w14:textId="394416AD" w:rsidR="00B2732B" w:rsidRDefault="00B2732B" w:rsidP="00963B6F">
      <w:pPr>
        <w:spacing w:after="0"/>
        <w:ind w:right="-972"/>
        <w:jc w:val="both"/>
        <w:rPr>
          <w:rFonts w:ascii="Butler" w:hAnsi="Butler"/>
          <w:sz w:val="24"/>
          <w:szCs w:val="24"/>
        </w:rPr>
      </w:pPr>
    </w:p>
    <w:p w14:paraId="0426C3DE" w14:textId="6C231999" w:rsidR="00B2732B" w:rsidRDefault="00820ABC" w:rsidP="00963B6F">
      <w:pPr>
        <w:pStyle w:val="Prrafodelista"/>
        <w:numPr>
          <w:ilvl w:val="0"/>
          <w:numId w:val="24"/>
        </w:num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 xml:space="preserve">Todo </w:t>
      </w:r>
      <w:r w:rsidR="00981B4E">
        <w:rPr>
          <w:rFonts w:ascii="Butler" w:hAnsi="Butler"/>
          <w:sz w:val="24"/>
          <w:szCs w:val="24"/>
        </w:rPr>
        <w:t>pago</w:t>
      </w:r>
      <w:r>
        <w:rPr>
          <w:rFonts w:ascii="Butler" w:hAnsi="Butler"/>
          <w:sz w:val="24"/>
          <w:szCs w:val="24"/>
        </w:rPr>
        <w:t xml:space="preserve"> devuelto causará un recargo del </w:t>
      </w:r>
      <w:r w:rsidR="00981B4E">
        <w:rPr>
          <w:rFonts w:ascii="Butler" w:hAnsi="Butler"/>
          <w:sz w:val="24"/>
          <w:szCs w:val="24"/>
        </w:rPr>
        <w:t>20%</w:t>
      </w:r>
      <w:r>
        <w:rPr>
          <w:rFonts w:ascii="Butler" w:hAnsi="Butler"/>
          <w:sz w:val="24"/>
          <w:szCs w:val="24"/>
        </w:rPr>
        <w:t xml:space="preserve"> sobre el valor del mismo.</w:t>
      </w:r>
    </w:p>
    <w:p w14:paraId="0DE60B04" w14:textId="4D414569" w:rsidR="00820ABC" w:rsidRDefault="00820ABC" w:rsidP="00820ABC">
      <w:pPr>
        <w:spacing w:after="0"/>
        <w:ind w:right="-972"/>
        <w:rPr>
          <w:rFonts w:ascii="Butler" w:hAnsi="Butler"/>
          <w:sz w:val="24"/>
          <w:szCs w:val="24"/>
        </w:rPr>
      </w:pPr>
    </w:p>
    <w:p w14:paraId="5C10A662" w14:textId="3FD12D14" w:rsidR="00820ABC" w:rsidRPr="00820ABC" w:rsidRDefault="00820ABC" w:rsidP="00820ABC">
      <w:pPr>
        <w:pStyle w:val="Prrafodelista"/>
        <w:numPr>
          <w:ilvl w:val="0"/>
          <w:numId w:val="24"/>
        </w:numPr>
        <w:spacing w:after="0"/>
        <w:ind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 xml:space="preserve">Entrevistas Semestrales: el colegio ofrece como servicio adicional las entrevistas semestrales al final de cada Semestre.  Para contar con este </w:t>
      </w:r>
      <w:r w:rsidR="00E5202D">
        <w:rPr>
          <w:rFonts w:ascii="Butler" w:hAnsi="Butler"/>
          <w:sz w:val="24"/>
          <w:szCs w:val="24"/>
        </w:rPr>
        <w:t>beneficio</w:t>
      </w:r>
      <w:r>
        <w:rPr>
          <w:rFonts w:ascii="Butler" w:hAnsi="Butler"/>
          <w:sz w:val="24"/>
          <w:szCs w:val="24"/>
        </w:rPr>
        <w:t xml:space="preserve"> </w:t>
      </w:r>
      <w:r w:rsidR="00E5202D">
        <w:rPr>
          <w:rFonts w:ascii="Butler" w:hAnsi="Butler"/>
          <w:sz w:val="24"/>
          <w:szCs w:val="24"/>
        </w:rPr>
        <w:t xml:space="preserve">no </w:t>
      </w:r>
      <w:r w:rsidRPr="00820ABC">
        <w:rPr>
          <w:rFonts w:ascii="Butler" w:hAnsi="Butler"/>
          <w:b/>
          <w:bCs/>
          <w:sz w:val="24"/>
          <w:szCs w:val="24"/>
          <w:u w:val="single"/>
        </w:rPr>
        <w:t xml:space="preserve">deberán </w:t>
      </w:r>
      <w:r w:rsidR="00E5202D">
        <w:rPr>
          <w:rFonts w:ascii="Butler" w:hAnsi="Butler"/>
          <w:b/>
          <w:bCs/>
          <w:sz w:val="24"/>
          <w:szCs w:val="24"/>
          <w:u w:val="single"/>
        </w:rPr>
        <w:t>tener ningún adeudo administrat</w:t>
      </w:r>
      <w:r w:rsidR="00605018">
        <w:rPr>
          <w:rFonts w:ascii="Butler" w:hAnsi="Butler"/>
          <w:b/>
          <w:bCs/>
          <w:sz w:val="24"/>
          <w:szCs w:val="24"/>
          <w:u w:val="single"/>
        </w:rPr>
        <w:t>ivo</w:t>
      </w:r>
      <w:r w:rsidR="00605018">
        <w:rPr>
          <w:rFonts w:ascii="Butler" w:hAnsi="Butler"/>
          <w:b/>
          <w:bCs/>
          <w:sz w:val="24"/>
          <w:szCs w:val="24"/>
        </w:rPr>
        <w:t xml:space="preserve"> </w:t>
      </w:r>
      <w:r>
        <w:rPr>
          <w:rFonts w:ascii="Butler" w:hAnsi="Butler"/>
          <w:sz w:val="24"/>
          <w:szCs w:val="24"/>
        </w:rPr>
        <w:t xml:space="preserve">de dicho semestre.  De no ser así </w:t>
      </w:r>
      <w:r w:rsidRPr="00820ABC">
        <w:rPr>
          <w:rFonts w:ascii="Butler" w:hAnsi="Butler"/>
          <w:b/>
          <w:bCs/>
          <w:sz w:val="24"/>
          <w:szCs w:val="24"/>
          <w:u w:val="single"/>
        </w:rPr>
        <w:t>NO</w:t>
      </w:r>
      <w:r>
        <w:rPr>
          <w:rFonts w:ascii="Butler" w:hAnsi="Butler"/>
          <w:sz w:val="24"/>
          <w:szCs w:val="24"/>
        </w:rPr>
        <w:t xml:space="preserve"> se podrá llevar a cabo la entrevista.</w:t>
      </w:r>
    </w:p>
    <w:p w14:paraId="702C7F1B" w14:textId="77777777" w:rsidR="004E0EC7" w:rsidRPr="004E0EC7" w:rsidRDefault="004E0EC7" w:rsidP="004E0EC7">
      <w:pPr>
        <w:spacing w:after="0"/>
        <w:ind w:right="-972"/>
        <w:rPr>
          <w:rFonts w:ascii="Butler" w:hAnsi="Butler"/>
          <w:sz w:val="24"/>
          <w:szCs w:val="24"/>
        </w:rPr>
      </w:pPr>
    </w:p>
    <w:p w14:paraId="265769DF" w14:textId="293432E8" w:rsidR="004E438D" w:rsidRPr="00F416AF" w:rsidRDefault="00F416AF" w:rsidP="00B85134">
      <w:pPr>
        <w:spacing w:after="0"/>
        <w:ind w:left="-990" w:right="-972"/>
        <w:rPr>
          <w:rFonts w:ascii="Butler" w:hAnsi="Butler"/>
          <w:b/>
          <w:sz w:val="24"/>
          <w:szCs w:val="24"/>
        </w:rPr>
      </w:pPr>
      <w:r w:rsidRPr="00F416AF">
        <w:rPr>
          <w:rFonts w:ascii="Butler" w:hAnsi="Butler"/>
          <w:b/>
          <w:sz w:val="24"/>
          <w:szCs w:val="24"/>
        </w:rPr>
        <w:t>PAGOS PARA TODAS LAS SECCIONES:</w:t>
      </w:r>
    </w:p>
    <w:p w14:paraId="2244C4AF" w14:textId="519D9505" w:rsidR="00F416AF" w:rsidRDefault="00F416AF" w:rsidP="00B85134">
      <w:pPr>
        <w:spacing w:after="0"/>
        <w:ind w:left="-990"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Cuota de Aportación Escolar para la Comunidad (AEC)</w:t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  <w:t>$ 2,</w:t>
      </w:r>
      <w:r w:rsidR="009B7112">
        <w:rPr>
          <w:rFonts w:ascii="Butler" w:hAnsi="Butler"/>
          <w:sz w:val="24"/>
          <w:szCs w:val="24"/>
        </w:rPr>
        <w:t>163</w:t>
      </w:r>
      <w:r>
        <w:rPr>
          <w:rFonts w:ascii="Butler" w:hAnsi="Butler"/>
          <w:sz w:val="24"/>
          <w:szCs w:val="24"/>
        </w:rPr>
        <w:t>.00 (</w:t>
      </w:r>
      <w:r w:rsidR="00934CB0">
        <w:rPr>
          <w:rFonts w:ascii="Butler" w:hAnsi="Butler"/>
          <w:sz w:val="24"/>
          <w:szCs w:val="24"/>
        </w:rPr>
        <w:t>Anual</w:t>
      </w:r>
      <w:r w:rsidR="00033A33">
        <w:rPr>
          <w:rFonts w:ascii="Butler" w:hAnsi="Butler"/>
          <w:sz w:val="24"/>
          <w:szCs w:val="24"/>
        </w:rPr>
        <w:t xml:space="preserve"> </w:t>
      </w:r>
      <w:r>
        <w:rPr>
          <w:rFonts w:ascii="Butler" w:hAnsi="Butler"/>
          <w:sz w:val="24"/>
          <w:szCs w:val="24"/>
        </w:rPr>
        <w:t>Por familia)</w:t>
      </w:r>
    </w:p>
    <w:p w14:paraId="76E19B2D" w14:textId="52693FD5" w:rsidR="00F416AF" w:rsidRDefault="00F416AF" w:rsidP="00B85134">
      <w:pPr>
        <w:spacing w:after="0"/>
        <w:ind w:left="-990"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 xml:space="preserve">Seguro de Accidentes Escolares </w:t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  <w:t>$ 1,1</w:t>
      </w:r>
      <w:r w:rsidR="009B7112">
        <w:rPr>
          <w:rFonts w:ascii="Butler" w:hAnsi="Butler"/>
          <w:sz w:val="24"/>
          <w:szCs w:val="24"/>
        </w:rPr>
        <w:t>55</w:t>
      </w:r>
      <w:r>
        <w:rPr>
          <w:rFonts w:ascii="Butler" w:hAnsi="Butler"/>
          <w:sz w:val="24"/>
          <w:szCs w:val="24"/>
        </w:rPr>
        <w:t>.00 (</w:t>
      </w:r>
      <w:r w:rsidR="00201D04">
        <w:rPr>
          <w:rFonts w:ascii="Butler" w:hAnsi="Butler"/>
          <w:sz w:val="24"/>
          <w:szCs w:val="24"/>
        </w:rPr>
        <w:t>Anual p</w:t>
      </w:r>
      <w:r>
        <w:rPr>
          <w:rFonts w:ascii="Butler" w:hAnsi="Butler"/>
          <w:sz w:val="24"/>
          <w:szCs w:val="24"/>
        </w:rPr>
        <w:t>or alumno)</w:t>
      </w:r>
    </w:p>
    <w:p w14:paraId="57A9386E" w14:textId="5AC334E9" w:rsidR="00F416AF" w:rsidRDefault="00F416AF" w:rsidP="00B85134">
      <w:pPr>
        <w:spacing w:after="0"/>
        <w:ind w:left="-990"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 xml:space="preserve">Seguro de Vida Educacional para Padres de Familia </w:t>
      </w:r>
    </w:p>
    <w:p w14:paraId="4D51F97C" w14:textId="45C9BCA6" w:rsidR="00EA4D65" w:rsidRDefault="00F416AF" w:rsidP="00EA4D65">
      <w:pPr>
        <w:spacing w:after="0"/>
        <w:ind w:left="-990"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(Anual por alumno de acuerdo al grado escolar)</w:t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  <w:t>Tabla Anexa</w:t>
      </w:r>
      <w:r w:rsidR="00676DE4">
        <w:rPr>
          <w:rFonts w:ascii="Butler" w:hAnsi="Butler"/>
          <w:sz w:val="24"/>
          <w:szCs w:val="24"/>
        </w:rPr>
        <w:t xml:space="preserve"> </w:t>
      </w:r>
    </w:p>
    <w:p w14:paraId="2047B6D7" w14:textId="77777777" w:rsidR="00EA4D65" w:rsidRDefault="00EA4D65" w:rsidP="00EA4D65">
      <w:pPr>
        <w:spacing w:after="0"/>
        <w:ind w:left="-990" w:right="-972"/>
        <w:rPr>
          <w:rFonts w:ascii="Butler" w:hAnsi="Butler"/>
          <w:sz w:val="24"/>
          <w:szCs w:val="24"/>
        </w:rPr>
      </w:pPr>
    </w:p>
    <w:p w14:paraId="467D3577" w14:textId="79C40FB9" w:rsidR="00676DE4" w:rsidRDefault="00033A33" w:rsidP="00EA4D65">
      <w:pPr>
        <w:spacing w:after="0"/>
        <w:ind w:left="-990"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 xml:space="preserve">Actividades </w:t>
      </w:r>
      <w:r w:rsidR="00676DE4">
        <w:rPr>
          <w:rFonts w:ascii="Butler" w:hAnsi="Butler"/>
          <w:sz w:val="24"/>
          <w:szCs w:val="24"/>
        </w:rPr>
        <w:t>Vespertinas:</w:t>
      </w:r>
      <w:r w:rsidR="00676DE4">
        <w:rPr>
          <w:rFonts w:ascii="Butler" w:hAnsi="Butler"/>
          <w:sz w:val="24"/>
          <w:szCs w:val="24"/>
        </w:rPr>
        <w:tab/>
      </w:r>
      <w:r w:rsidR="00676DE4">
        <w:rPr>
          <w:rFonts w:ascii="Butler" w:hAnsi="Butler"/>
          <w:sz w:val="24"/>
          <w:szCs w:val="24"/>
        </w:rPr>
        <w:tab/>
      </w:r>
      <w:r w:rsidR="00676DE4">
        <w:rPr>
          <w:rFonts w:ascii="Butler" w:hAnsi="Butler"/>
          <w:sz w:val="24"/>
          <w:szCs w:val="24"/>
        </w:rPr>
        <w:tab/>
      </w:r>
      <w:r w:rsidR="00676DE4">
        <w:rPr>
          <w:rFonts w:ascii="Butler" w:hAnsi="Butler"/>
          <w:sz w:val="24"/>
          <w:szCs w:val="24"/>
        </w:rPr>
        <w:tab/>
      </w:r>
      <w:r w:rsidR="00676DE4">
        <w:rPr>
          <w:rFonts w:ascii="Butler" w:hAnsi="Butler"/>
          <w:sz w:val="24"/>
          <w:szCs w:val="24"/>
        </w:rPr>
        <w:tab/>
      </w:r>
      <w:r w:rsidR="00676DE4">
        <w:rPr>
          <w:rFonts w:ascii="Butler" w:hAnsi="Butler"/>
          <w:sz w:val="24"/>
          <w:szCs w:val="24"/>
        </w:rPr>
        <w:tab/>
      </w:r>
      <w:r w:rsidR="00676DE4">
        <w:rPr>
          <w:rFonts w:ascii="Butler" w:hAnsi="Butler"/>
          <w:sz w:val="24"/>
          <w:szCs w:val="24"/>
        </w:rPr>
        <w:tab/>
      </w:r>
      <w:r w:rsidR="00BD2A9D">
        <w:rPr>
          <w:rFonts w:ascii="Butler" w:hAnsi="Butler"/>
          <w:sz w:val="24"/>
          <w:szCs w:val="24"/>
        </w:rPr>
        <w:t>Pendiente</w:t>
      </w:r>
    </w:p>
    <w:p w14:paraId="719C12EE" w14:textId="01969925" w:rsidR="00386A41" w:rsidRDefault="00386A41" w:rsidP="00EA4D65">
      <w:pPr>
        <w:spacing w:after="0"/>
        <w:ind w:left="-990"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Examen de Admisión Casa de Niños</w:t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  <w:t>$ 580.00</w:t>
      </w:r>
    </w:p>
    <w:p w14:paraId="097DDE69" w14:textId="0038188B" w:rsidR="00386A41" w:rsidRDefault="00386A41" w:rsidP="00EA4D65">
      <w:pPr>
        <w:spacing w:after="0"/>
        <w:ind w:left="-990"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Examen de Admisión Primaria y Secundaria</w:t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  <w:t>$ 970.00</w:t>
      </w:r>
    </w:p>
    <w:p w14:paraId="6F7D4BD5" w14:textId="34D3184D" w:rsidR="00820ABC" w:rsidRDefault="00820ABC" w:rsidP="00EA4D65">
      <w:pPr>
        <w:spacing w:after="0"/>
        <w:ind w:left="-990" w:right="-972"/>
        <w:rPr>
          <w:rFonts w:ascii="Butler" w:hAnsi="Butler"/>
          <w:sz w:val="24"/>
          <w:szCs w:val="24"/>
        </w:rPr>
      </w:pPr>
    </w:p>
    <w:p w14:paraId="6320F279" w14:textId="5CB5A117" w:rsidR="00820ABC" w:rsidRPr="00D26F34" w:rsidRDefault="00820ABC" w:rsidP="00D26F34">
      <w:pPr>
        <w:spacing w:after="0"/>
        <w:ind w:left="-990" w:right="-972"/>
        <w:rPr>
          <w:rFonts w:ascii="Butler" w:hAnsi="Butler"/>
          <w:b/>
          <w:bCs/>
          <w:sz w:val="24"/>
          <w:szCs w:val="24"/>
        </w:rPr>
      </w:pPr>
      <w:r w:rsidRPr="00820ABC">
        <w:rPr>
          <w:rFonts w:ascii="Butler" w:hAnsi="Butler"/>
          <w:b/>
          <w:bCs/>
          <w:sz w:val="24"/>
          <w:szCs w:val="24"/>
        </w:rPr>
        <w:t>UNIFORME:</w:t>
      </w:r>
    </w:p>
    <w:p w14:paraId="455607D9" w14:textId="779D0D88" w:rsidR="00820ABC" w:rsidRDefault="00820ABC" w:rsidP="00FC1CBA">
      <w:p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Los niños deberán asistir al colegio con el uniforme completo deseñado, uno para uso diario y otro para actividades deportivas.  Informes sobre costos en recepción.</w:t>
      </w:r>
    </w:p>
    <w:p w14:paraId="5F1D1A3C" w14:textId="7A845087" w:rsidR="00820ABC" w:rsidRDefault="00820ABC" w:rsidP="00EA4D65">
      <w:pPr>
        <w:spacing w:after="0"/>
        <w:ind w:left="-990" w:right="-972"/>
        <w:rPr>
          <w:rFonts w:ascii="Butler" w:hAnsi="Butler"/>
          <w:sz w:val="24"/>
          <w:szCs w:val="24"/>
        </w:rPr>
      </w:pPr>
    </w:p>
    <w:p w14:paraId="411237FD" w14:textId="3EF1D063" w:rsidR="00820ABC" w:rsidRPr="00D26F34" w:rsidRDefault="00820ABC" w:rsidP="00EA4D65">
      <w:pPr>
        <w:spacing w:after="0"/>
        <w:ind w:left="-990" w:right="-972"/>
        <w:rPr>
          <w:rFonts w:ascii="Butler" w:hAnsi="Butler"/>
          <w:b/>
          <w:bCs/>
          <w:sz w:val="24"/>
          <w:szCs w:val="24"/>
        </w:rPr>
      </w:pPr>
      <w:r w:rsidRPr="00D26F34">
        <w:rPr>
          <w:rFonts w:ascii="Butler" w:hAnsi="Butler"/>
          <w:b/>
          <w:bCs/>
          <w:sz w:val="24"/>
          <w:szCs w:val="24"/>
        </w:rPr>
        <w:t>MATERIAL Y LUNCH:</w:t>
      </w:r>
    </w:p>
    <w:p w14:paraId="5DD4486B" w14:textId="07FCB83C" w:rsidR="00D26F34" w:rsidRDefault="00D26F34" w:rsidP="00FC1CBA">
      <w:p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lastRenderedPageBreak/>
        <w:t xml:space="preserve">Para la sección de Maternal y Kinder el pago por este concepto </w:t>
      </w:r>
      <w:r w:rsidR="00EE2A55">
        <w:rPr>
          <w:rFonts w:ascii="Butler" w:hAnsi="Butler"/>
          <w:sz w:val="24"/>
          <w:szCs w:val="24"/>
        </w:rPr>
        <w:t>podrá</w:t>
      </w:r>
      <w:r>
        <w:rPr>
          <w:rFonts w:ascii="Butler" w:hAnsi="Butler"/>
          <w:sz w:val="24"/>
          <w:szCs w:val="24"/>
        </w:rPr>
        <w:t xml:space="preserve"> realizarse</w:t>
      </w:r>
      <w:r w:rsidR="00EE2A55">
        <w:rPr>
          <w:rFonts w:ascii="Butler" w:hAnsi="Butler"/>
          <w:sz w:val="24"/>
          <w:szCs w:val="24"/>
        </w:rPr>
        <w:t xml:space="preserve"> en una sola exhibición </w:t>
      </w:r>
      <w:r>
        <w:rPr>
          <w:rFonts w:ascii="Butler" w:hAnsi="Butler"/>
          <w:sz w:val="24"/>
          <w:szCs w:val="24"/>
        </w:rPr>
        <w:t>al momento de</w:t>
      </w:r>
      <w:r w:rsidR="00EE2A55">
        <w:rPr>
          <w:rFonts w:ascii="Butler" w:hAnsi="Butler"/>
          <w:sz w:val="24"/>
          <w:szCs w:val="24"/>
        </w:rPr>
        <w:t xml:space="preserve"> la Inscripción o Reinscripción o en dos e</w:t>
      </w:r>
      <w:r w:rsidR="004F2766">
        <w:rPr>
          <w:rFonts w:ascii="Butler" w:hAnsi="Butler"/>
          <w:sz w:val="24"/>
          <w:szCs w:val="24"/>
        </w:rPr>
        <w:t>xhibiciones, la primera con la Inscripción o R</w:t>
      </w:r>
      <w:r w:rsidR="00EE2A55">
        <w:rPr>
          <w:rFonts w:ascii="Butler" w:hAnsi="Butler"/>
          <w:sz w:val="24"/>
          <w:szCs w:val="24"/>
        </w:rPr>
        <w:t>einscripción y la segunda durante el mes de febrero.</w:t>
      </w:r>
    </w:p>
    <w:p w14:paraId="4402094C" w14:textId="1D2B93FC" w:rsidR="00D26F34" w:rsidRDefault="00D26F34" w:rsidP="00EA4D65">
      <w:pPr>
        <w:spacing w:after="0"/>
        <w:ind w:left="-990" w:right="-972"/>
        <w:rPr>
          <w:rFonts w:ascii="Butler" w:hAnsi="Butler"/>
          <w:sz w:val="24"/>
          <w:szCs w:val="24"/>
        </w:rPr>
      </w:pPr>
    </w:p>
    <w:p w14:paraId="2BD8E930" w14:textId="4C6FEA50" w:rsidR="00D26F34" w:rsidRPr="00D26F34" w:rsidRDefault="00D26F34" w:rsidP="00EA4D65">
      <w:pPr>
        <w:spacing w:after="0"/>
        <w:ind w:left="-990" w:right="-972"/>
        <w:rPr>
          <w:rFonts w:ascii="Butler" w:hAnsi="Butler"/>
          <w:b/>
          <w:bCs/>
          <w:sz w:val="24"/>
          <w:szCs w:val="24"/>
        </w:rPr>
      </w:pPr>
      <w:r w:rsidRPr="00D26F34">
        <w:rPr>
          <w:rFonts w:ascii="Butler" w:hAnsi="Butler"/>
          <w:b/>
          <w:bCs/>
          <w:sz w:val="24"/>
          <w:szCs w:val="24"/>
        </w:rPr>
        <w:t>GASTOS DERIVADOS DE CONTROVERSIAS FAMILIARES:</w:t>
      </w:r>
    </w:p>
    <w:p w14:paraId="108CDF77" w14:textId="6E312B3F" w:rsidR="00D26F34" w:rsidRDefault="00D26F34" w:rsidP="00FC1CBA">
      <w:p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En caso de que alguno de los padres y/o tutores tuviesen alguna controversia de orden familiar ventilada ante Tribunales Estatales, Municipales y/o cualquier otra de carácter extrajudicial autorizada y/o relacionada y éstas a su vez solicitaran al colegio informes de cualquier índole relativos a los menores, los honorarios que se generen de los abogados y gastos que por tal motivo erogue el Colegio, correrán a cargo del padre solicitante.</w:t>
      </w:r>
    </w:p>
    <w:p w14:paraId="6F54F44A" w14:textId="292CA402" w:rsidR="00D26F34" w:rsidRDefault="00D26F34" w:rsidP="00D26F34">
      <w:pPr>
        <w:spacing w:after="0"/>
        <w:ind w:left="-990" w:right="-972"/>
        <w:rPr>
          <w:rFonts w:ascii="Butler" w:hAnsi="Butler"/>
          <w:sz w:val="24"/>
          <w:szCs w:val="24"/>
        </w:rPr>
      </w:pPr>
    </w:p>
    <w:p w14:paraId="309CB493" w14:textId="0D132D0B" w:rsidR="00D26F34" w:rsidRPr="00FC1CBA" w:rsidRDefault="00D26F34" w:rsidP="00D26F34">
      <w:pPr>
        <w:spacing w:after="0"/>
        <w:ind w:left="-990" w:right="-972"/>
        <w:rPr>
          <w:rFonts w:ascii="Butler" w:hAnsi="Butler"/>
          <w:b/>
          <w:bCs/>
          <w:sz w:val="24"/>
          <w:szCs w:val="24"/>
        </w:rPr>
      </w:pPr>
      <w:r w:rsidRPr="00FC1CBA">
        <w:rPr>
          <w:rFonts w:ascii="Butler" w:hAnsi="Butler"/>
          <w:b/>
          <w:bCs/>
          <w:sz w:val="24"/>
          <w:szCs w:val="24"/>
        </w:rPr>
        <w:t>SEGURO DE ACCIDENTES ESCOLARES (OBLIGATORIO)</w:t>
      </w:r>
    </w:p>
    <w:p w14:paraId="33B3B1F3" w14:textId="66B07111" w:rsidR="00D26F34" w:rsidRDefault="00D26F34" w:rsidP="00FC1CBA">
      <w:p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 xml:space="preserve">Para tranquilidad de todos los padres de familia, el colegio orece a los alumnos un seguro de Gastos de Accidentes Escolares contratado con la compañía Seguros </w:t>
      </w:r>
      <w:r w:rsidR="007A3684">
        <w:rPr>
          <w:rFonts w:ascii="Butler" w:hAnsi="Butler"/>
          <w:sz w:val="24"/>
          <w:szCs w:val="24"/>
        </w:rPr>
        <w:t>SURA, S.A. de C.V.</w:t>
      </w:r>
      <w:r>
        <w:rPr>
          <w:rFonts w:ascii="Butler" w:hAnsi="Butler"/>
          <w:sz w:val="24"/>
          <w:szCs w:val="24"/>
        </w:rPr>
        <w:t xml:space="preserve"> con las siguientes coberturas:</w:t>
      </w:r>
    </w:p>
    <w:p w14:paraId="4403540B" w14:textId="4EBBFFA3" w:rsidR="0050551E" w:rsidRDefault="0050551E" w:rsidP="00D26F34">
      <w:pPr>
        <w:spacing w:after="0"/>
        <w:ind w:left="-990" w:right="-972"/>
        <w:rPr>
          <w:rFonts w:ascii="Butler" w:hAnsi="Butler"/>
          <w:sz w:val="24"/>
          <w:szCs w:val="24"/>
        </w:rPr>
      </w:pPr>
    </w:p>
    <w:p w14:paraId="1D4B01A9" w14:textId="07BB4A11" w:rsidR="0050551E" w:rsidRDefault="0050551E" w:rsidP="0050551E">
      <w:pPr>
        <w:pStyle w:val="Prrafodelista"/>
        <w:numPr>
          <w:ilvl w:val="0"/>
          <w:numId w:val="28"/>
        </w:numPr>
        <w:spacing w:after="0"/>
        <w:ind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Muerte Accidental y/o Gastos Funerarios</w:t>
      </w:r>
      <w:r w:rsidR="00981B4E">
        <w:rPr>
          <w:rFonts w:ascii="Butler" w:hAnsi="Butler"/>
          <w:sz w:val="24"/>
          <w:szCs w:val="24"/>
        </w:rPr>
        <w:tab/>
      </w:r>
      <w:r w:rsidR="00981B4E">
        <w:rPr>
          <w:rFonts w:ascii="Butler" w:hAnsi="Butler"/>
          <w:sz w:val="24"/>
          <w:szCs w:val="24"/>
        </w:rPr>
        <w:tab/>
      </w:r>
      <w:r w:rsidR="00981B4E">
        <w:rPr>
          <w:rFonts w:ascii="Butler" w:hAnsi="Butler"/>
          <w:sz w:val="24"/>
          <w:szCs w:val="24"/>
        </w:rPr>
        <w:tab/>
        <w:t>$ 1</w:t>
      </w:r>
      <w:r>
        <w:rPr>
          <w:rFonts w:ascii="Butler" w:hAnsi="Butler"/>
          <w:sz w:val="24"/>
          <w:szCs w:val="24"/>
        </w:rPr>
        <w:t>50,000.00</w:t>
      </w:r>
    </w:p>
    <w:p w14:paraId="239D2934" w14:textId="7E48CC29" w:rsidR="0050551E" w:rsidRDefault="0050551E" w:rsidP="0050551E">
      <w:pPr>
        <w:pStyle w:val="Prrafodelista"/>
        <w:numPr>
          <w:ilvl w:val="0"/>
          <w:numId w:val="28"/>
        </w:numPr>
        <w:spacing w:after="0"/>
        <w:ind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Pérdidas Orgánicas</w:t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 w:rsidR="00981B4E">
        <w:rPr>
          <w:rFonts w:ascii="Butler" w:hAnsi="Butler"/>
          <w:sz w:val="24"/>
          <w:szCs w:val="24"/>
        </w:rPr>
        <w:t>$ 1</w:t>
      </w:r>
      <w:r>
        <w:rPr>
          <w:rFonts w:ascii="Butler" w:hAnsi="Butler"/>
          <w:sz w:val="24"/>
          <w:szCs w:val="24"/>
        </w:rPr>
        <w:t>50.000.00</w:t>
      </w:r>
    </w:p>
    <w:p w14:paraId="4DA9D792" w14:textId="7FBA9D14" w:rsidR="0050551E" w:rsidRDefault="0050551E" w:rsidP="0050551E">
      <w:pPr>
        <w:pStyle w:val="Prrafodelista"/>
        <w:numPr>
          <w:ilvl w:val="0"/>
          <w:numId w:val="28"/>
        </w:numPr>
        <w:spacing w:after="0"/>
        <w:ind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Reembolso Gastos Médicos</w:t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>
        <w:rPr>
          <w:rFonts w:ascii="Butler" w:hAnsi="Butler"/>
          <w:sz w:val="24"/>
          <w:szCs w:val="24"/>
        </w:rPr>
        <w:tab/>
      </w:r>
      <w:r w:rsidR="00981B4E">
        <w:rPr>
          <w:rFonts w:ascii="Butler" w:hAnsi="Butler"/>
          <w:sz w:val="24"/>
          <w:szCs w:val="24"/>
        </w:rPr>
        <w:t xml:space="preserve">$   </w:t>
      </w:r>
      <w:r>
        <w:rPr>
          <w:rFonts w:ascii="Butler" w:hAnsi="Butler"/>
          <w:sz w:val="24"/>
          <w:szCs w:val="24"/>
        </w:rPr>
        <w:t>50,000.00</w:t>
      </w:r>
    </w:p>
    <w:p w14:paraId="3E400E4C" w14:textId="2C552D70" w:rsidR="0050551E" w:rsidRDefault="0050551E" w:rsidP="0050551E">
      <w:pPr>
        <w:spacing w:after="0"/>
        <w:ind w:right="-972"/>
        <w:rPr>
          <w:rFonts w:ascii="Butler" w:hAnsi="Butler"/>
          <w:sz w:val="24"/>
          <w:szCs w:val="24"/>
        </w:rPr>
      </w:pPr>
    </w:p>
    <w:p w14:paraId="5ABCDB3B" w14:textId="0534F865" w:rsidR="0050551E" w:rsidRDefault="0050551E" w:rsidP="00FC1CBA">
      <w:p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Si se diera el caso de necesitar este seguro, se maneja de la siguiente forma:</w:t>
      </w:r>
    </w:p>
    <w:p w14:paraId="5C29F79B" w14:textId="12E8E4FE" w:rsidR="0050551E" w:rsidRDefault="0050551E" w:rsidP="00FC1CBA">
      <w:pPr>
        <w:pStyle w:val="Prrafodelista"/>
        <w:numPr>
          <w:ilvl w:val="0"/>
          <w:numId w:val="29"/>
        </w:num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Pasar a la enfermería para recoger el formato que deberá llenar el médico para uso del seguro.</w:t>
      </w:r>
    </w:p>
    <w:p w14:paraId="0BA5A5D7" w14:textId="4C562C54" w:rsidR="0050551E" w:rsidRDefault="0050551E" w:rsidP="00FC1CBA">
      <w:pPr>
        <w:pStyle w:val="Prrafodelista"/>
        <w:numPr>
          <w:ilvl w:val="0"/>
          <w:numId w:val="29"/>
        </w:num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Pedir los recibos de honorarios del doctor y estudios a nombre del padre o madre de familia.</w:t>
      </w:r>
    </w:p>
    <w:p w14:paraId="20EF7F9D" w14:textId="3CAAA41C" w:rsidR="0050551E" w:rsidRDefault="0050551E" w:rsidP="00FC1CBA">
      <w:pPr>
        <w:pStyle w:val="Prrafodelista"/>
        <w:numPr>
          <w:ilvl w:val="0"/>
          <w:numId w:val="29"/>
        </w:num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Enviarlos nuevamente a la administración del colegio para cubrir el pago.</w:t>
      </w:r>
    </w:p>
    <w:p w14:paraId="7966955E" w14:textId="531F4853" w:rsidR="0050551E" w:rsidRDefault="0050551E" w:rsidP="00FC1CBA">
      <w:pPr>
        <w:pStyle w:val="Prrafodelista"/>
        <w:numPr>
          <w:ilvl w:val="0"/>
          <w:numId w:val="29"/>
        </w:num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Para pago directo en urgencias, pasar a la enfermería del colegio por el formato correspondiente y presentarlo al llegar al hospital, este sistema sólo opera en el Centro Médico Toluca, Hospital Florencia y Clínica MIA.</w:t>
      </w:r>
    </w:p>
    <w:p w14:paraId="07F1607E" w14:textId="79B1BEB4" w:rsidR="00D26F34" w:rsidRPr="00FC1CBA" w:rsidRDefault="0050551E" w:rsidP="00FC1CBA">
      <w:pPr>
        <w:pStyle w:val="Prrafodelista"/>
        <w:numPr>
          <w:ilvl w:val="0"/>
          <w:numId w:val="29"/>
        </w:numPr>
        <w:spacing w:after="0"/>
        <w:ind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El pago del deducible no será reembolsable y éste deberá ser pagado por los padres de familia.</w:t>
      </w:r>
    </w:p>
    <w:p w14:paraId="38F7888E" w14:textId="0B3E93EB" w:rsidR="00D26F34" w:rsidRDefault="00D26F34" w:rsidP="00D26F34">
      <w:pPr>
        <w:spacing w:after="0"/>
        <w:ind w:left="-990" w:right="-972"/>
        <w:rPr>
          <w:rFonts w:ascii="Butler" w:hAnsi="Butler"/>
          <w:sz w:val="24"/>
          <w:szCs w:val="24"/>
        </w:rPr>
      </w:pPr>
    </w:p>
    <w:p w14:paraId="7ABD5A29" w14:textId="378B1D88" w:rsidR="00D26F34" w:rsidRPr="007A3684" w:rsidRDefault="00D26F34" w:rsidP="00D26F34">
      <w:pPr>
        <w:spacing w:after="0"/>
        <w:ind w:left="-990" w:right="-972"/>
        <w:rPr>
          <w:rFonts w:ascii="Butler" w:hAnsi="Butler"/>
          <w:b/>
          <w:bCs/>
          <w:sz w:val="24"/>
          <w:szCs w:val="24"/>
        </w:rPr>
      </w:pPr>
      <w:r w:rsidRPr="007A3684">
        <w:rPr>
          <w:rFonts w:ascii="Butler" w:hAnsi="Butler"/>
          <w:b/>
          <w:bCs/>
          <w:sz w:val="24"/>
          <w:szCs w:val="24"/>
        </w:rPr>
        <w:t>SEGURO DE VIDA EDUCACIONAL PARA PADRES DE FAMILIA (OBLIGATORIO)</w:t>
      </w:r>
    </w:p>
    <w:p w14:paraId="6801A7DB" w14:textId="3DDDB09A" w:rsidR="00FC1CBA" w:rsidRDefault="0050551E" w:rsidP="00FC1CBA">
      <w:pPr>
        <w:spacing w:after="0"/>
        <w:ind w:right="-972"/>
        <w:rPr>
          <w:rFonts w:ascii="Butler" w:hAnsi="Butler"/>
          <w:sz w:val="24"/>
          <w:szCs w:val="24"/>
        </w:rPr>
      </w:pPr>
      <w:r w:rsidRPr="007A3684">
        <w:rPr>
          <w:rFonts w:ascii="Butler" w:hAnsi="Butler"/>
          <w:sz w:val="24"/>
          <w:szCs w:val="24"/>
        </w:rPr>
        <w:t>Para la validez de este seguro, deberá estar  pagado el monto correspondiente por el asegurado (padre, madre o tutor</w:t>
      </w:r>
      <w:r w:rsidR="007A3684">
        <w:rPr>
          <w:rFonts w:ascii="Butler" w:hAnsi="Butler"/>
          <w:sz w:val="24"/>
          <w:szCs w:val="24"/>
        </w:rPr>
        <w:t xml:space="preserve">). </w:t>
      </w:r>
    </w:p>
    <w:p w14:paraId="7CCCCFEB" w14:textId="77777777" w:rsidR="007A3684" w:rsidRDefault="007A3684" w:rsidP="00FC1CBA">
      <w:pPr>
        <w:spacing w:after="0"/>
        <w:ind w:right="-972"/>
        <w:rPr>
          <w:rFonts w:ascii="Butler" w:hAnsi="Butler"/>
          <w:sz w:val="24"/>
          <w:szCs w:val="24"/>
        </w:rPr>
      </w:pPr>
    </w:p>
    <w:p w14:paraId="59416DC3" w14:textId="7DF30756" w:rsidR="00BD2992" w:rsidRDefault="00FC1CBA" w:rsidP="00BD2992">
      <w:pPr>
        <w:spacing w:after="0"/>
        <w:ind w:left="-990" w:right="-972"/>
        <w:rPr>
          <w:rFonts w:ascii="Butler" w:hAnsi="Butler"/>
          <w:sz w:val="24"/>
          <w:szCs w:val="24"/>
        </w:rPr>
      </w:pPr>
      <w:r w:rsidRPr="00FC1CBA">
        <w:rPr>
          <w:rFonts w:ascii="Butler" w:hAnsi="Butler"/>
          <w:b/>
          <w:bCs/>
          <w:sz w:val="24"/>
          <w:szCs w:val="24"/>
        </w:rPr>
        <w:t>Nota Importante:</w:t>
      </w:r>
      <w:r>
        <w:rPr>
          <w:rFonts w:ascii="Butler" w:hAnsi="Butler"/>
          <w:sz w:val="24"/>
          <w:szCs w:val="24"/>
        </w:rPr>
        <w:t xml:space="preserve"> Si no se cuentan con todos los requisitos anteriores, el seguro no procederá.</w:t>
      </w:r>
    </w:p>
    <w:p w14:paraId="09AD4C7E" w14:textId="77777777" w:rsidR="00FC1CBA" w:rsidRDefault="00FC1CBA" w:rsidP="00BD2992">
      <w:pPr>
        <w:spacing w:after="0"/>
        <w:ind w:right="-972"/>
        <w:rPr>
          <w:rFonts w:ascii="Butler" w:hAnsi="Butler"/>
          <w:sz w:val="24"/>
          <w:szCs w:val="24"/>
        </w:rPr>
      </w:pPr>
    </w:p>
    <w:p w14:paraId="63E89546" w14:textId="2662B98F" w:rsidR="00FC1CBA" w:rsidRDefault="00FC1CBA" w:rsidP="00FC1CBA">
      <w:pPr>
        <w:spacing w:after="0"/>
        <w:ind w:left="-990" w:right="-972"/>
        <w:jc w:val="both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 xml:space="preserve">He leído y acepto las Disposiciones Administrativas, Reglamento Escolar, Responsabilidades de la Familia y Procedimientos que el Colegio establece para un buen funcionamiento de la Comunidad Escolar, las </w:t>
      </w:r>
      <w:r>
        <w:rPr>
          <w:rFonts w:ascii="Butler" w:hAnsi="Butler"/>
          <w:sz w:val="24"/>
          <w:szCs w:val="24"/>
        </w:rPr>
        <w:lastRenderedPageBreak/>
        <w:t>cuales están publicadas en la página oficial de la Institución web: theoaktreeschool.com.mx, y que previamente les fueron enviadas a su correo electrónico.</w:t>
      </w:r>
    </w:p>
    <w:p w14:paraId="5A0E6A56" w14:textId="76123CC1" w:rsidR="000B4BF2" w:rsidRDefault="000B4BF2" w:rsidP="00187187">
      <w:pPr>
        <w:spacing w:after="0"/>
        <w:ind w:right="-972"/>
        <w:rPr>
          <w:rFonts w:ascii="Butler" w:hAnsi="Butler"/>
          <w:sz w:val="24"/>
          <w:szCs w:val="24"/>
        </w:rPr>
      </w:pPr>
    </w:p>
    <w:p w14:paraId="34B1BE50" w14:textId="43339AA2" w:rsidR="000B4BF2" w:rsidRDefault="000B4BF2" w:rsidP="00B85134">
      <w:pPr>
        <w:spacing w:after="0"/>
        <w:ind w:left="-990" w:right="-972"/>
        <w:rPr>
          <w:rFonts w:ascii="Butler" w:hAnsi="Butler"/>
          <w:sz w:val="24"/>
          <w:szCs w:val="24"/>
        </w:rPr>
      </w:pPr>
      <w:r>
        <w:rPr>
          <w:rFonts w:ascii="Butler" w:hAnsi="Butler"/>
          <w:sz w:val="24"/>
          <w:szCs w:val="24"/>
        </w:rPr>
        <w:t>Atentamente,</w:t>
      </w:r>
    </w:p>
    <w:p w14:paraId="2DC002CF" w14:textId="3A387D64" w:rsidR="000B4BF2" w:rsidRDefault="000B4BF2" w:rsidP="00B85134">
      <w:pPr>
        <w:spacing w:after="0"/>
        <w:ind w:left="-990" w:right="-972"/>
        <w:rPr>
          <w:rFonts w:ascii="Butler" w:hAnsi="Butler"/>
          <w:sz w:val="24"/>
          <w:szCs w:val="24"/>
        </w:rPr>
      </w:pPr>
    </w:p>
    <w:p w14:paraId="242F3607" w14:textId="42387612" w:rsidR="000B4BF2" w:rsidRDefault="000B4BF2" w:rsidP="00B85134">
      <w:pPr>
        <w:spacing w:after="0"/>
        <w:ind w:left="-990" w:right="-972"/>
        <w:rPr>
          <w:rFonts w:ascii="Butler" w:hAnsi="Butler"/>
          <w:sz w:val="24"/>
          <w:szCs w:val="24"/>
        </w:rPr>
      </w:pPr>
    </w:p>
    <w:p w14:paraId="0B166DFA" w14:textId="29E70E04" w:rsidR="000B4BF2" w:rsidRDefault="000B4BF2" w:rsidP="00B85134">
      <w:pPr>
        <w:spacing w:after="0"/>
        <w:ind w:left="-990" w:right="-972"/>
        <w:rPr>
          <w:rFonts w:ascii="Butler" w:hAnsi="Butler"/>
          <w:sz w:val="24"/>
          <w:szCs w:val="24"/>
        </w:rPr>
      </w:pPr>
    </w:p>
    <w:p w14:paraId="71960EBC" w14:textId="24C036AA" w:rsidR="00FC1CBA" w:rsidRDefault="00FC1CBA" w:rsidP="00B85134">
      <w:pPr>
        <w:spacing w:after="0"/>
        <w:ind w:left="-990" w:right="-972"/>
        <w:rPr>
          <w:rFonts w:ascii="Butler" w:hAnsi="Butler"/>
          <w:sz w:val="24"/>
          <w:szCs w:val="24"/>
        </w:rPr>
      </w:pPr>
    </w:p>
    <w:p w14:paraId="7CFDCEAD" w14:textId="77777777" w:rsidR="00FC1CBA" w:rsidRDefault="00FC1CBA" w:rsidP="00B85134">
      <w:pPr>
        <w:spacing w:after="0"/>
        <w:ind w:left="-990" w:right="-972"/>
        <w:rPr>
          <w:rFonts w:ascii="Butler" w:hAnsi="Butler"/>
          <w:sz w:val="24"/>
          <w:szCs w:val="24"/>
        </w:rPr>
      </w:pPr>
    </w:p>
    <w:p w14:paraId="146ED3B9" w14:textId="77777777" w:rsidR="00676DE4" w:rsidRDefault="00676DE4" w:rsidP="00B85134">
      <w:pPr>
        <w:spacing w:after="0"/>
        <w:ind w:left="-990" w:right="-972"/>
        <w:rPr>
          <w:rFonts w:ascii="Butler" w:hAnsi="Butler"/>
          <w:sz w:val="24"/>
          <w:szCs w:val="24"/>
        </w:rPr>
      </w:pPr>
    </w:p>
    <w:p w14:paraId="130B3FFD" w14:textId="2FEEC885" w:rsidR="004E438D" w:rsidRDefault="00BF6C2C" w:rsidP="00B85134">
      <w:pPr>
        <w:spacing w:after="0"/>
        <w:ind w:left="-990" w:right="-972"/>
        <w:rPr>
          <w:rFonts w:ascii="Butler" w:hAnsi="Butler"/>
          <w:szCs w:val="24"/>
        </w:rPr>
      </w:pPr>
      <w:r>
        <w:rPr>
          <w:rFonts w:ascii="Butler" w:hAnsi="Butler"/>
          <w:szCs w:val="24"/>
        </w:rPr>
        <w:tab/>
      </w:r>
      <w:r>
        <w:rPr>
          <w:rFonts w:ascii="Butler" w:hAnsi="Butler"/>
          <w:szCs w:val="24"/>
        </w:rPr>
        <w:tab/>
      </w:r>
    </w:p>
    <w:sectPr w:rsidR="004E438D" w:rsidSect="00676DE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134" w:right="1752" w:bottom="397" w:left="1701" w:header="578" w:footer="8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96B50" w14:textId="77777777" w:rsidR="00511AE5" w:rsidRDefault="00511AE5" w:rsidP="00DE2515">
      <w:pPr>
        <w:spacing w:after="0" w:line="240" w:lineRule="auto"/>
      </w:pPr>
      <w:r>
        <w:separator/>
      </w:r>
    </w:p>
  </w:endnote>
  <w:endnote w:type="continuationSeparator" w:id="0">
    <w:p w14:paraId="3FA1F793" w14:textId="77777777" w:rsidR="00511AE5" w:rsidRDefault="00511AE5" w:rsidP="00DE2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utler">
    <w:altName w:val="Cambria"/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4E3E0" w14:textId="77777777" w:rsidR="00DE2515" w:rsidRDefault="00DE2515" w:rsidP="003F7C16">
    <w:pPr>
      <w:pStyle w:val="Piedepgina"/>
      <w:rPr>
        <w:caps/>
        <w:color w:val="4472C4" w:themeColor="accent1"/>
      </w:rPr>
    </w:pPr>
    <w:r>
      <w:rPr>
        <w:caps/>
        <w:noProof/>
        <w:color w:val="4472C4" w:themeColor="accent1"/>
        <w:lang w:eastAsia="es-MX"/>
      </w:rPr>
      <w:drawing>
        <wp:anchor distT="0" distB="0" distL="114300" distR="114300" simplePos="0" relativeHeight="251671552" behindDoc="0" locked="0" layoutInCell="1" allowOverlap="1" wp14:anchorId="42EFDD3B" wp14:editId="0706E6CC">
          <wp:simplePos x="0" y="0"/>
          <wp:positionH relativeFrom="column">
            <wp:posOffset>-1042035</wp:posOffset>
          </wp:positionH>
          <wp:positionV relativeFrom="paragraph">
            <wp:posOffset>202565</wp:posOffset>
          </wp:positionV>
          <wp:extent cx="7705725" cy="584835"/>
          <wp:effectExtent l="0" t="0" r="9525" b="5715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EPELERIAA-1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725" cy="584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C6B0FC" w14:textId="77777777" w:rsidR="00DE2515" w:rsidRDefault="00DE25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18052" w14:textId="77777777" w:rsidR="00511AE5" w:rsidRDefault="00511AE5" w:rsidP="00DE2515">
      <w:pPr>
        <w:spacing w:after="0" w:line="240" w:lineRule="auto"/>
      </w:pPr>
      <w:r>
        <w:separator/>
      </w:r>
    </w:p>
  </w:footnote>
  <w:footnote w:type="continuationSeparator" w:id="0">
    <w:p w14:paraId="0D933297" w14:textId="77777777" w:rsidR="00511AE5" w:rsidRDefault="00511AE5" w:rsidP="00DE2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72D5A" w14:textId="77777777" w:rsidR="00DE2515" w:rsidRDefault="00000000">
    <w:pPr>
      <w:pStyle w:val="Encabezado"/>
    </w:pPr>
    <w:r>
      <w:rPr>
        <w:noProof/>
      </w:rPr>
      <w:pict w14:anchorId="41D153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87011" o:spid="_x0000_s1032" type="#_x0000_t75" alt="" style="position:absolute;margin-left:0;margin-top:0;width:441.4pt;height:441.4pt;z-index:-25164288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ndo tot_Mesa de trabajo 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E245D" w14:textId="77777777" w:rsidR="003F7C16" w:rsidRDefault="003F7C16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70528" behindDoc="0" locked="0" layoutInCell="1" allowOverlap="1" wp14:anchorId="16827241" wp14:editId="2565D984">
          <wp:simplePos x="0" y="0"/>
          <wp:positionH relativeFrom="column">
            <wp:posOffset>-749935</wp:posOffset>
          </wp:positionH>
          <wp:positionV relativeFrom="paragraph">
            <wp:posOffset>-221234</wp:posOffset>
          </wp:positionV>
          <wp:extent cx="1737511" cy="920576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EPELERIAA-0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7511" cy="9205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0F5FEAB" w14:textId="77777777" w:rsidR="003F7C16" w:rsidRDefault="003F7C16">
    <w:pPr>
      <w:pStyle w:val="Encabezado"/>
    </w:pPr>
  </w:p>
  <w:p w14:paraId="3837BBC4" w14:textId="77777777" w:rsidR="003F7C16" w:rsidRDefault="003F7C16">
    <w:pPr>
      <w:pStyle w:val="Encabezado"/>
    </w:pPr>
  </w:p>
  <w:p w14:paraId="4D2B1948" w14:textId="77777777" w:rsidR="00DE2515" w:rsidRDefault="00DE2515">
    <w:pPr>
      <w:pStyle w:val="Encabezado"/>
    </w:pPr>
  </w:p>
  <w:p w14:paraId="0975B926" w14:textId="77777777" w:rsidR="00DE2515" w:rsidRDefault="00000000">
    <w:pPr>
      <w:pStyle w:val="Encabezado"/>
    </w:pPr>
    <w:r>
      <w:rPr>
        <w:noProof/>
      </w:rPr>
      <w:pict w14:anchorId="4F5675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87012" o:spid="_x0000_s1033" type="#_x0000_t75" alt="" style="position:absolute;margin-left:0;margin-top:0;width:585.35pt;height:585.35pt;z-index:-2516418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fondo tot_Mesa de trabajo 1" gain="0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202F8" w14:textId="77777777" w:rsidR="00DE2515" w:rsidRDefault="00000000">
    <w:pPr>
      <w:pStyle w:val="Encabezado"/>
    </w:pPr>
    <w:r>
      <w:rPr>
        <w:noProof/>
      </w:rPr>
      <w:pict w14:anchorId="2ED0C2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87010" o:spid="_x0000_s1031" type="#_x0000_t75" alt="" style="position:absolute;margin-left:0;margin-top:0;width:441.4pt;height:441.4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ndo tot_Mesa de trabajo 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460C3"/>
    <w:multiLevelType w:val="hybridMultilevel"/>
    <w:tmpl w:val="BD9ECF02"/>
    <w:lvl w:ilvl="0" w:tplc="080A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F5600AD"/>
    <w:multiLevelType w:val="hybridMultilevel"/>
    <w:tmpl w:val="5B6A664C"/>
    <w:lvl w:ilvl="0" w:tplc="F186245E">
      <w:numFmt w:val="bullet"/>
      <w:lvlText w:val="-"/>
      <w:lvlJc w:val="left"/>
      <w:pPr>
        <w:ind w:left="-270" w:hanging="360"/>
      </w:pPr>
      <w:rPr>
        <w:rFonts w:ascii="Butler" w:eastAsiaTheme="minorHAnsi" w:hAnsi="Butler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B283C"/>
    <w:multiLevelType w:val="hybridMultilevel"/>
    <w:tmpl w:val="8BF24A36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DF8722A"/>
    <w:multiLevelType w:val="hybridMultilevel"/>
    <w:tmpl w:val="F0D240A6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EE14F5F"/>
    <w:multiLevelType w:val="hybridMultilevel"/>
    <w:tmpl w:val="5D064670"/>
    <w:lvl w:ilvl="0" w:tplc="080A0015">
      <w:start w:val="1"/>
      <w:numFmt w:val="upperLetter"/>
      <w:lvlText w:val="%1."/>
      <w:lvlJc w:val="left"/>
      <w:pPr>
        <w:ind w:left="810" w:hanging="360"/>
      </w:pPr>
    </w:lvl>
    <w:lvl w:ilvl="1" w:tplc="080A0019" w:tentative="1">
      <w:start w:val="1"/>
      <w:numFmt w:val="lowerLetter"/>
      <w:lvlText w:val="%2."/>
      <w:lvlJc w:val="left"/>
      <w:pPr>
        <w:ind w:left="1530" w:hanging="360"/>
      </w:pPr>
    </w:lvl>
    <w:lvl w:ilvl="2" w:tplc="080A001B" w:tentative="1">
      <w:start w:val="1"/>
      <w:numFmt w:val="lowerRoman"/>
      <w:lvlText w:val="%3."/>
      <w:lvlJc w:val="right"/>
      <w:pPr>
        <w:ind w:left="2250" w:hanging="180"/>
      </w:pPr>
    </w:lvl>
    <w:lvl w:ilvl="3" w:tplc="080A000F" w:tentative="1">
      <w:start w:val="1"/>
      <w:numFmt w:val="decimal"/>
      <w:lvlText w:val="%4."/>
      <w:lvlJc w:val="left"/>
      <w:pPr>
        <w:ind w:left="2970" w:hanging="360"/>
      </w:pPr>
    </w:lvl>
    <w:lvl w:ilvl="4" w:tplc="080A0019" w:tentative="1">
      <w:start w:val="1"/>
      <w:numFmt w:val="lowerLetter"/>
      <w:lvlText w:val="%5."/>
      <w:lvlJc w:val="left"/>
      <w:pPr>
        <w:ind w:left="3690" w:hanging="360"/>
      </w:pPr>
    </w:lvl>
    <w:lvl w:ilvl="5" w:tplc="080A001B" w:tentative="1">
      <w:start w:val="1"/>
      <w:numFmt w:val="lowerRoman"/>
      <w:lvlText w:val="%6."/>
      <w:lvlJc w:val="right"/>
      <w:pPr>
        <w:ind w:left="4410" w:hanging="180"/>
      </w:pPr>
    </w:lvl>
    <w:lvl w:ilvl="6" w:tplc="080A000F" w:tentative="1">
      <w:start w:val="1"/>
      <w:numFmt w:val="decimal"/>
      <w:lvlText w:val="%7."/>
      <w:lvlJc w:val="left"/>
      <w:pPr>
        <w:ind w:left="5130" w:hanging="360"/>
      </w:pPr>
    </w:lvl>
    <w:lvl w:ilvl="7" w:tplc="080A0019" w:tentative="1">
      <w:start w:val="1"/>
      <w:numFmt w:val="lowerLetter"/>
      <w:lvlText w:val="%8."/>
      <w:lvlJc w:val="left"/>
      <w:pPr>
        <w:ind w:left="5850" w:hanging="360"/>
      </w:pPr>
    </w:lvl>
    <w:lvl w:ilvl="8" w:tplc="080A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4EF1CC7"/>
    <w:multiLevelType w:val="hybridMultilevel"/>
    <w:tmpl w:val="6FA0A7DE"/>
    <w:lvl w:ilvl="0" w:tplc="080A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6" w15:restartNumberingAfterBreak="0">
    <w:nsid w:val="2A246F31"/>
    <w:multiLevelType w:val="hybridMultilevel"/>
    <w:tmpl w:val="8D1E64A2"/>
    <w:lvl w:ilvl="0" w:tplc="F186245E">
      <w:numFmt w:val="bullet"/>
      <w:lvlText w:val="-"/>
      <w:lvlJc w:val="left"/>
      <w:pPr>
        <w:ind w:left="-270" w:hanging="360"/>
      </w:pPr>
      <w:rPr>
        <w:rFonts w:ascii="Butler" w:eastAsiaTheme="minorHAnsi" w:hAnsi="Butler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7" w15:restartNumberingAfterBreak="0">
    <w:nsid w:val="31205495"/>
    <w:multiLevelType w:val="hybridMultilevel"/>
    <w:tmpl w:val="47C26BCE"/>
    <w:lvl w:ilvl="0" w:tplc="080A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8" w15:restartNumberingAfterBreak="0">
    <w:nsid w:val="340201A5"/>
    <w:multiLevelType w:val="hybridMultilevel"/>
    <w:tmpl w:val="6B18EF36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49167B9"/>
    <w:multiLevelType w:val="hybridMultilevel"/>
    <w:tmpl w:val="C05285E6"/>
    <w:lvl w:ilvl="0" w:tplc="9C446164">
      <w:start w:val="1"/>
      <w:numFmt w:val="decimal"/>
      <w:lvlText w:val="%1."/>
      <w:lvlJc w:val="left"/>
      <w:pPr>
        <w:ind w:left="-87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630" w:hanging="360"/>
      </w:pPr>
    </w:lvl>
    <w:lvl w:ilvl="2" w:tplc="080A001B" w:tentative="1">
      <w:start w:val="1"/>
      <w:numFmt w:val="lowerRoman"/>
      <w:lvlText w:val="%3."/>
      <w:lvlJc w:val="right"/>
      <w:pPr>
        <w:ind w:left="1350" w:hanging="180"/>
      </w:pPr>
    </w:lvl>
    <w:lvl w:ilvl="3" w:tplc="080A000F" w:tentative="1">
      <w:start w:val="1"/>
      <w:numFmt w:val="decimal"/>
      <w:lvlText w:val="%4."/>
      <w:lvlJc w:val="left"/>
      <w:pPr>
        <w:ind w:left="2070" w:hanging="360"/>
      </w:pPr>
    </w:lvl>
    <w:lvl w:ilvl="4" w:tplc="080A0019" w:tentative="1">
      <w:start w:val="1"/>
      <w:numFmt w:val="lowerLetter"/>
      <w:lvlText w:val="%5."/>
      <w:lvlJc w:val="left"/>
      <w:pPr>
        <w:ind w:left="2790" w:hanging="360"/>
      </w:pPr>
    </w:lvl>
    <w:lvl w:ilvl="5" w:tplc="080A001B" w:tentative="1">
      <w:start w:val="1"/>
      <w:numFmt w:val="lowerRoman"/>
      <w:lvlText w:val="%6."/>
      <w:lvlJc w:val="right"/>
      <w:pPr>
        <w:ind w:left="3510" w:hanging="180"/>
      </w:pPr>
    </w:lvl>
    <w:lvl w:ilvl="6" w:tplc="080A000F" w:tentative="1">
      <w:start w:val="1"/>
      <w:numFmt w:val="decimal"/>
      <w:lvlText w:val="%7."/>
      <w:lvlJc w:val="left"/>
      <w:pPr>
        <w:ind w:left="4230" w:hanging="360"/>
      </w:pPr>
    </w:lvl>
    <w:lvl w:ilvl="7" w:tplc="080A0019" w:tentative="1">
      <w:start w:val="1"/>
      <w:numFmt w:val="lowerLetter"/>
      <w:lvlText w:val="%8."/>
      <w:lvlJc w:val="left"/>
      <w:pPr>
        <w:ind w:left="4950" w:hanging="360"/>
      </w:pPr>
    </w:lvl>
    <w:lvl w:ilvl="8" w:tplc="080A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0" w15:restartNumberingAfterBreak="0">
    <w:nsid w:val="36342468"/>
    <w:multiLevelType w:val="hybridMultilevel"/>
    <w:tmpl w:val="D1AA147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C59F5"/>
    <w:multiLevelType w:val="hybridMultilevel"/>
    <w:tmpl w:val="DF66FD76"/>
    <w:lvl w:ilvl="0" w:tplc="5ABC3072">
      <w:numFmt w:val="bullet"/>
      <w:lvlText w:val="•"/>
      <w:lvlJc w:val="left"/>
      <w:pPr>
        <w:ind w:left="1068" w:hanging="360"/>
      </w:pPr>
      <w:rPr>
        <w:rFonts w:ascii="Butler" w:eastAsiaTheme="minorEastAsia" w:hAnsi="Butler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D077686"/>
    <w:multiLevelType w:val="hybridMultilevel"/>
    <w:tmpl w:val="AC327890"/>
    <w:lvl w:ilvl="0" w:tplc="080A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3" w15:restartNumberingAfterBreak="0">
    <w:nsid w:val="40DA1FA7"/>
    <w:multiLevelType w:val="hybridMultilevel"/>
    <w:tmpl w:val="919EEB28"/>
    <w:lvl w:ilvl="0" w:tplc="9C44616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654" w:hanging="360"/>
      </w:pPr>
    </w:lvl>
    <w:lvl w:ilvl="2" w:tplc="080A001B" w:tentative="1">
      <w:start w:val="1"/>
      <w:numFmt w:val="lowerRoman"/>
      <w:lvlText w:val="%3."/>
      <w:lvlJc w:val="right"/>
      <w:pPr>
        <w:ind w:left="1374" w:hanging="180"/>
      </w:pPr>
    </w:lvl>
    <w:lvl w:ilvl="3" w:tplc="080A000F" w:tentative="1">
      <w:start w:val="1"/>
      <w:numFmt w:val="decimal"/>
      <w:lvlText w:val="%4."/>
      <w:lvlJc w:val="left"/>
      <w:pPr>
        <w:ind w:left="2094" w:hanging="360"/>
      </w:pPr>
    </w:lvl>
    <w:lvl w:ilvl="4" w:tplc="080A0019" w:tentative="1">
      <w:start w:val="1"/>
      <w:numFmt w:val="lowerLetter"/>
      <w:lvlText w:val="%5."/>
      <w:lvlJc w:val="left"/>
      <w:pPr>
        <w:ind w:left="2814" w:hanging="360"/>
      </w:pPr>
    </w:lvl>
    <w:lvl w:ilvl="5" w:tplc="080A001B" w:tentative="1">
      <w:start w:val="1"/>
      <w:numFmt w:val="lowerRoman"/>
      <w:lvlText w:val="%6."/>
      <w:lvlJc w:val="right"/>
      <w:pPr>
        <w:ind w:left="3534" w:hanging="180"/>
      </w:pPr>
    </w:lvl>
    <w:lvl w:ilvl="6" w:tplc="080A000F" w:tentative="1">
      <w:start w:val="1"/>
      <w:numFmt w:val="decimal"/>
      <w:lvlText w:val="%7."/>
      <w:lvlJc w:val="left"/>
      <w:pPr>
        <w:ind w:left="4254" w:hanging="360"/>
      </w:pPr>
    </w:lvl>
    <w:lvl w:ilvl="7" w:tplc="080A0019" w:tentative="1">
      <w:start w:val="1"/>
      <w:numFmt w:val="lowerLetter"/>
      <w:lvlText w:val="%8."/>
      <w:lvlJc w:val="left"/>
      <w:pPr>
        <w:ind w:left="4974" w:hanging="360"/>
      </w:pPr>
    </w:lvl>
    <w:lvl w:ilvl="8" w:tplc="0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4" w15:restartNumberingAfterBreak="0">
    <w:nsid w:val="47124C41"/>
    <w:multiLevelType w:val="hybridMultilevel"/>
    <w:tmpl w:val="454010AC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30F72"/>
    <w:multiLevelType w:val="hybridMultilevel"/>
    <w:tmpl w:val="89761E00"/>
    <w:lvl w:ilvl="0" w:tplc="080A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4FCD220D"/>
    <w:multiLevelType w:val="hybridMultilevel"/>
    <w:tmpl w:val="AC3637A0"/>
    <w:lvl w:ilvl="0" w:tplc="080A0015">
      <w:start w:val="1"/>
      <w:numFmt w:val="upperLetter"/>
      <w:lvlText w:val="%1."/>
      <w:lvlJc w:val="left"/>
      <w:pPr>
        <w:ind w:left="450" w:hanging="360"/>
      </w:pPr>
    </w:lvl>
    <w:lvl w:ilvl="1" w:tplc="080A0019">
      <w:start w:val="1"/>
      <w:numFmt w:val="lowerLetter"/>
      <w:lvlText w:val="%2."/>
      <w:lvlJc w:val="left"/>
      <w:pPr>
        <w:ind w:left="1170" w:hanging="360"/>
      </w:pPr>
    </w:lvl>
    <w:lvl w:ilvl="2" w:tplc="080A001B" w:tentative="1">
      <w:start w:val="1"/>
      <w:numFmt w:val="lowerRoman"/>
      <w:lvlText w:val="%3."/>
      <w:lvlJc w:val="right"/>
      <w:pPr>
        <w:ind w:left="1890" w:hanging="180"/>
      </w:pPr>
    </w:lvl>
    <w:lvl w:ilvl="3" w:tplc="080A000F" w:tentative="1">
      <w:start w:val="1"/>
      <w:numFmt w:val="decimal"/>
      <w:lvlText w:val="%4."/>
      <w:lvlJc w:val="left"/>
      <w:pPr>
        <w:ind w:left="2610" w:hanging="360"/>
      </w:pPr>
    </w:lvl>
    <w:lvl w:ilvl="4" w:tplc="080A0019" w:tentative="1">
      <w:start w:val="1"/>
      <w:numFmt w:val="lowerLetter"/>
      <w:lvlText w:val="%5."/>
      <w:lvlJc w:val="left"/>
      <w:pPr>
        <w:ind w:left="3330" w:hanging="360"/>
      </w:pPr>
    </w:lvl>
    <w:lvl w:ilvl="5" w:tplc="080A001B" w:tentative="1">
      <w:start w:val="1"/>
      <w:numFmt w:val="lowerRoman"/>
      <w:lvlText w:val="%6."/>
      <w:lvlJc w:val="right"/>
      <w:pPr>
        <w:ind w:left="4050" w:hanging="180"/>
      </w:pPr>
    </w:lvl>
    <w:lvl w:ilvl="6" w:tplc="080A000F" w:tentative="1">
      <w:start w:val="1"/>
      <w:numFmt w:val="decimal"/>
      <w:lvlText w:val="%7."/>
      <w:lvlJc w:val="left"/>
      <w:pPr>
        <w:ind w:left="4770" w:hanging="360"/>
      </w:pPr>
    </w:lvl>
    <w:lvl w:ilvl="7" w:tplc="080A0019" w:tentative="1">
      <w:start w:val="1"/>
      <w:numFmt w:val="lowerLetter"/>
      <w:lvlText w:val="%8."/>
      <w:lvlJc w:val="left"/>
      <w:pPr>
        <w:ind w:left="5490" w:hanging="360"/>
      </w:pPr>
    </w:lvl>
    <w:lvl w:ilvl="8" w:tplc="080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56FC4C10"/>
    <w:multiLevelType w:val="hybridMultilevel"/>
    <w:tmpl w:val="3A6494B6"/>
    <w:lvl w:ilvl="0" w:tplc="080A0019">
      <w:start w:val="1"/>
      <w:numFmt w:val="lowerLetter"/>
      <w:lvlText w:val="%1."/>
      <w:lvlJc w:val="left"/>
      <w:pPr>
        <w:ind w:left="372" w:hanging="360"/>
      </w:pPr>
    </w:lvl>
    <w:lvl w:ilvl="1" w:tplc="080A0019" w:tentative="1">
      <w:start w:val="1"/>
      <w:numFmt w:val="lowerLetter"/>
      <w:lvlText w:val="%2."/>
      <w:lvlJc w:val="left"/>
      <w:pPr>
        <w:ind w:left="1092" w:hanging="360"/>
      </w:pPr>
    </w:lvl>
    <w:lvl w:ilvl="2" w:tplc="080A001B" w:tentative="1">
      <w:start w:val="1"/>
      <w:numFmt w:val="lowerRoman"/>
      <w:lvlText w:val="%3."/>
      <w:lvlJc w:val="right"/>
      <w:pPr>
        <w:ind w:left="1812" w:hanging="180"/>
      </w:pPr>
    </w:lvl>
    <w:lvl w:ilvl="3" w:tplc="080A000F" w:tentative="1">
      <w:start w:val="1"/>
      <w:numFmt w:val="decimal"/>
      <w:lvlText w:val="%4."/>
      <w:lvlJc w:val="left"/>
      <w:pPr>
        <w:ind w:left="2532" w:hanging="360"/>
      </w:pPr>
    </w:lvl>
    <w:lvl w:ilvl="4" w:tplc="080A0019" w:tentative="1">
      <w:start w:val="1"/>
      <w:numFmt w:val="lowerLetter"/>
      <w:lvlText w:val="%5."/>
      <w:lvlJc w:val="left"/>
      <w:pPr>
        <w:ind w:left="3252" w:hanging="360"/>
      </w:pPr>
    </w:lvl>
    <w:lvl w:ilvl="5" w:tplc="080A001B" w:tentative="1">
      <w:start w:val="1"/>
      <w:numFmt w:val="lowerRoman"/>
      <w:lvlText w:val="%6."/>
      <w:lvlJc w:val="right"/>
      <w:pPr>
        <w:ind w:left="3972" w:hanging="180"/>
      </w:pPr>
    </w:lvl>
    <w:lvl w:ilvl="6" w:tplc="080A000F" w:tentative="1">
      <w:start w:val="1"/>
      <w:numFmt w:val="decimal"/>
      <w:lvlText w:val="%7."/>
      <w:lvlJc w:val="left"/>
      <w:pPr>
        <w:ind w:left="4692" w:hanging="360"/>
      </w:pPr>
    </w:lvl>
    <w:lvl w:ilvl="7" w:tplc="080A0019" w:tentative="1">
      <w:start w:val="1"/>
      <w:numFmt w:val="lowerLetter"/>
      <w:lvlText w:val="%8."/>
      <w:lvlJc w:val="left"/>
      <w:pPr>
        <w:ind w:left="5412" w:hanging="360"/>
      </w:pPr>
    </w:lvl>
    <w:lvl w:ilvl="8" w:tplc="080A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18" w15:restartNumberingAfterBreak="0">
    <w:nsid w:val="5A5125BD"/>
    <w:multiLevelType w:val="hybridMultilevel"/>
    <w:tmpl w:val="1A22E882"/>
    <w:lvl w:ilvl="0" w:tplc="1052703C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9" w15:restartNumberingAfterBreak="0">
    <w:nsid w:val="5B7F6A69"/>
    <w:multiLevelType w:val="hybridMultilevel"/>
    <w:tmpl w:val="82543F60"/>
    <w:lvl w:ilvl="0" w:tplc="B606713C">
      <w:start w:val="1"/>
      <w:numFmt w:val="upperLetter"/>
      <w:lvlText w:val="%1)"/>
      <w:lvlJc w:val="left"/>
      <w:pPr>
        <w:ind w:left="45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170" w:hanging="360"/>
      </w:pPr>
    </w:lvl>
    <w:lvl w:ilvl="2" w:tplc="080A001B" w:tentative="1">
      <w:start w:val="1"/>
      <w:numFmt w:val="lowerRoman"/>
      <w:lvlText w:val="%3."/>
      <w:lvlJc w:val="right"/>
      <w:pPr>
        <w:ind w:left="1890" w:hanging="180"/>
      </w:pPr>
    </w:lvl>
    <w:lvl w:ilvl="3" w:tplc="080A000F" w:tentative="1">
      <w:start w:val="1"/>
      <w:numFmt w:val="decimal"/>
      <w:lvlText w:val="%4."/>
      <w:lvlJc w:val="left"/>
      <w:pPr>
        <w:ind w:left="2610" w:hanging="360"/>
      </w:pPr>
    </w:lvl>
    <w:lvl w:ilvl="4" w:tplc="080A0019" w:tentative="1">
      <w:start w:val="1"/>
      <w:numFmt w:val="lowerLetter"/>
      <w:lvlText w:val="%5."/>
      <w:lvlJc w:val="left"/>
      <w:pPr>
        <w:ind w:left="3330" w:hanging="360"/>
      </w:pPr>
    </w:lvl>
    <w:lvl w:ilvl="5" w:tplc="080A001B" w:tentative="1">
      <w:start w:val="1"/>
      <w:numFmt w:val="lowerRoman"/>
      <w:lvlText w:val="%6."/>
      <w:lvlJc w:val="right"/>
      <w:pPr>
        <w:ind w:left="4050" w:hanging="180"/>
      </w:pPr>
    </w:lvl>
    <w:lvl w:ilvl="6" w:tplc="080A000F" w:tentative="1">
      <w:start w:val="1"/>
      <w:numFmt w:val="decimal"/>
      <w:lvlText w:val="%7."/>
      <w:lvlJc w:val="left"/>
      <w:pPr>
        <w:ind w:left="4770" w:hanging="360"/>
      </w:pPr>
    </w:lvl>
    <w:lvl w:ilvl="7" w:tplc="080A0019" w:tentative="1">
      <w:start w:val="1"/>
      <w:numFmt w:val="lowerLetter"/>
      <w:lvlText w:val="%8."/>
      <w:lvlJc w:val="left"/>
      <w:pPr>
        <w:ind w:left="5490" w:hanging="360"/>
      </w:pPr>
    </w:lvl>
    <w:lvl w:ilvl="8" w:tplc="080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5C1D7FBF"/>
    <w:multiLevelType w:val="hybridMultilevel"/>
    <w:tmpl w:val="E946C3DE"/>
    <w:lvl w:ilvl="0" w:tplc="613CD71E">
      <w:numFmt w:val="bullet"/>
      <w:lvlText w:val="-"/>
      <w:lvlJc w:val="left"/>
      <w:pPr>
        <w:ind w:left="450" w:hanging="360"/>
      </w:pPr>
      <w:rPr>
        <w:rFonts w:ascii="Butler" w:eastAsiaTheme="minorEastAsia" w:hAnsi="Butler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1" w15:restartNumberingAfterBreak="0">
    <w:nsid w:val="610A797B"/>
    <w:multiLevelType w:val="hybridMultilevel"/>
    <w:tmpl w:val="8D3EF84E"/>
    <w:lvl w:ilvl="0" w:tplc="613CD71E">
      <w:numFmt w:val="bullet"/>
      <w:lvlText w:val="-"/>
      <w:lvlJc w:val="left"/>
      <w:pPr>
        <w:ind w:left="450" w:hanging="360"/>
      </w:pPr>
      <w:rPr>
        <w:rFonts w:ascii="Butler" w:eastAsiaTheme="minorEastAsia" w:hAnsi="Butler" w:cstheme="minorBidi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E670AB"/>
    <w:multiLevelType w:val="hybridMultilevel"/>
    <w:tmpl w:val="5AA4B166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1910EE5"/>
    <w:multiLevelType w:val="hybridMultilevel"/>
    <w:tmpl w:val="2B7A4FD0"/>
    <w:lvl w:ilvl="0" w:tplc="080A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4" w15:restartNumberingAfterBreak="0">
    <w:nsid w:val="72627409"/>
    <w:multiLevelType w:val="hybridMultilevel"/>
    <w:tmpl w:val="9CB43FCC"/>
    <w:lvl w:ilvl="0" w:tplc="080A0015">
      <w:start w:val="1"/>
      <w:numFmt w:val="upperLetter"/>
      <w:lvlText w:val="%1."/>
      <w:lvlJc w:val="left"/>
      <w:pPr>
        <w:ind w:left="12" w:hanging="360"/>
      </w:pPr>
    </w:lvl>
    <w:lvl w:ilvl="1" w:tplc="080A0019" w:tentative="1">
      <w:start w:val="1"/>
      <w:numFmt w:val="lowerLetter"/>
      <w:lvlText w:val="%2."/>
      <w:lvlJc w:val="left"/>
      <w:pPr>
        <w:ind w:left="732" w:hanging="360"/>
      </w:pPr>
    </w:lvl>
    <w:lvl w:ilvl="2" w:tplc="080A001B" w:tentative="1">
      <w:start w:val="1"/>
      <w:numFmt w:val="lowerRoman"/>
      <w:lvlText w:val="%3."/>
      <w:lvlJc w:val="right"/>
      <w:pPr>
        <w:ind w:left="1452" w:hanging="180"/>
      </w:pPr>
    </w:lvl>
    <w:lvl w:ilvl="3" w:tplc="080A000F" w:tentative="1">
      <w:start w:val="1"/>
      <w:numFmt w:val="decimal"/>
      <w:lvlText w:val="%4."/>
      <w:lvlJc w:val="left"/>
      <w:pPr>
        <w:ind w:left="2172" w:hanging="360"/>
      </w:pPr>
    </w:lvl>
    <w:lvl w:ilvl="4" w:tplc="080A0019" w:tentative="1">
      <w:start w:val="1"/>
      <w:numFmt w:val="lowerLetter"/>
      <w:lvlText w:val="%5."/>
      <w:lvlJc w:val="left"/>
      <w:pPr>
        <w:ind w:left="2892" w:hanging="360"/>
      </w:pPr>
    </w:lvl>
    <w:lvl w:ilvl="5" w:tplc="080A001B" w:tentative="1">
      <w:start w:val="1"/>
      <w:numFmt w:val="lowerRoman"/>
      <w:lvlText w:val="%6."/>
      <w:lvlJc w:val="right"/>
      <w:pPr>
        <w:ind w:left="3612" w:hanging="180"/>
      </w:pPr>
    </w:lvl>
    <w:lvl w:ilvl="6" w:tplc="080A000F" w:tentative="1">
      <w:start w:val="1"/>
      <w:numFmt w:val="decimal"/>
      <w:lvlText w:val="%7."/>
      <w:lvlJc w:val="left"/>
      <w:pPr>
        <w:ind w:left="4332" w:hanging="360"/>
      </w:pPr>
    </w:lvl>
    <w:lvl w:ilvl="7" w:tplc="080A0019" w:tentative="1">
      <w:start w:val="1"/>
      <w:numFmt w:val="lowerLetter"/>
      <w:lvlText w:val="%8."/>
      <w:lvlJc w:val="left"/>
      <w:pPr>
        <w:ind w:left="5052" w:hanging="360"/>
      </w:pPr>
    </w:lvl>
    <w:lvl w:ilvl="8" w:tplc="080A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5" w15:restartNumberingAfterBreak="0">
    <w:nsid w:val="746476D1"/>
    <w:multiLevelType w:val="hybridMultilevel"/>
    <w:tmpl w:val="FA867B3C"/>
    <w:lvl w:ilvl="0" w:tplc="080A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6" w15:restartNumberingAfterBreak="0">
    <w:nsid w:val="764E63A0"/>
    <w:multiLevelType w:val="hybridMultilevel"/>
    <w:tmpl w:val="56AA3876"/>
    <w:lvl w:ilvl="0" w:tplc="B606713C">
      <w:start w:val="1"/>
      <w:numFmt w:val="upperLetter"/>
      <w:lvlText w:val="%1)"/>
      <w:lvlJc w:val="left"/>
      <w:pPr>
        <w:ind w:left="24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14" w:hanging="360"/>
      </w:pPr>
    </w:lvl>
    <w:lvl w:ilvl="2" w:tplc="080A001B" w:tentative="1">
      <w:start w:val="1"/>
      <w:numFmt w:val="lowerRoman"/>
      <w:lvlText w:val="%3."/>
      <w:lvlJc w:val="right"/>
      <w:pPr>
        <w:ind w:left="1734" w:hanging="180"/>
      </w:pPr>
    </w:lvl>
    <w:lvl w:ilvl="3" w:tplc="080A000F" w:tentative="1">
      <w:start w:val="1"/>
      <w:numFmt w:val="decimal"/>
      <w:lvlText w:val="%4."/>
      <w:lvlJc w:val="left"/>
      <w:pPr>
        <w:ind w:left="2454" w:hanging="360"/>
      </w:pPr>
    </w:lvl>
    <w:lvl w:ilvl="4" w:tplc="080A0019" w:tentative="1">
      <w:start w:val="1"/>
      <w:numFmt w:val="lowerLetter"/>
      <w:lvlText w:val="%5."/>
      <w:lvlJc w:val="left"/>
      <w:pPr>
        <w:ind w:left="3174" w:hanging="360"/>
      </w:pPr>
    </w:lvl>
    <w:lvl w:ilvl="5" w:tplc="080A001B" w:tentative="1">
      <w:start w:val="1"/>
      <w:numFmt w:val="lowerRoman"/>
      <w:lvlText w:val="%6."/>
      <w:lvlJc w:val="right"/>
      <w:pPr>
        <w:ind w:left="3894" w:hanging="180"/>
      </w:pPr>
    </w:lvl>
    <w:lvl w:ilvl="6" w:tplc="080A000F" w:tentative="1">
      <w:start w:val="1"/>
      <w:numFmt w:val="decimal"/>
      <w:lvlText w:val="%7."/>
      <w:lvlJc w:val="left"/>
      <w:pPr>
        <w:ind w:left="4614" w:hanging="360"/>
      </w:pPr>
    </w:lvl>
    <w:lvl w:ilvl="7" w:tplc="080A0019" w:tentative="1">
      <w:start w:val="1"/>
      <w:numFmt w:val="lowerLetter"/>
      <w:lvlText w:val="%8."/>
      <w:lvlJc w:val="left"/>
      <w:pPr>
        <w:ind w:left="5334" w:hanging="360"/>
      </w:pPr>
    </w:lvl>
    <w:lvl w:ilvl="8" w:tplc="08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7" w15:restartNumberingAfterBreak="0">
    <w:nsid w:val="79306DEA"/>
    <w:multiLevelType w:val="hybridMultilevel"/>
    <w:tmpl w:val="161C80B2"/>
    <w:lvl w:ilvl="0" w:tplc="080A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28" w15:restartNumberingAfterBreak="0">
    <w:nsid w:val="7EC40360"/>
    <w:multiLevelType w:val="hybridMultilevel"/>
    <w:tmpl w:val="4394FE88"/>
    <w:lvl w:ilvl="0" w:tplc="080A0001">
      <w:start w:val="1"/>
      <w:numFmt w:val="bullet"/>
      <w:lvlText w:val=""/>
      <w:lvlJc w:val="left"/>
      <w:pPr>
        <w:ind w:left="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2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9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6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844" w:hanging="360"/>
      </w:pPr>
      <w:rPr>
        <w:rFonts w:ascii="Wingdings" w:hAnsi="Wingdings" w:hint="default"/>
      </w:rPr>
    </w:lvl>
  </w:abstractNum>
  <w:abstractNum w:abstractNumId="29" w15:restartNumberingAfterBreak="0">
    <w:nsid w:val="7F216250"/>
    <w:multiLevelType w:val="hybridMultilevel"/>
    <w:tmpl w:val="1F1488D0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77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49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1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3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65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37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09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18" w:hanging="360"/>
      </w:pPr>
      <w:rPr>
        <w:rFonts w:ascii="Wingdings" w:hAnsi="Wingdings" w:hint="default"/>
      </w:rPr>
    </w:lvl>
  </w:abstractNum>
  <w:num w:numId="1" w16cid:durableId="60293294">
    <w:abstractNumId w:val="0"/>
  </w:num>
  <w:num w:numId="2" w16cid:durableId="1351640774">
    <w:abstractNumId w:val="23"/>
  </w:num>
  <w:num w:numId="3" w16cid:durableId="1837959254">
    <w:abstractNumId w:val="28"/>
  </w:num>
  <w:num w:numId="4" w16cid:durableId="1414740288">
    <w:abstractNumId w:val="8"/>
  </w:num>
  <w:num w:numId="5" w16cid:durableId="2008970955">
    <w:abstractNumId w:val="4"/>
  </w:num>
  <w:num w:numId="6" w16cid:durableId="700130705">
    <w:abstractNumId w:val="19"/>
  </w:num>
  <w:num w:numId="7" w16cid:durableId="1922787886">
    <w:abstractNumId w:val="25"/>
  </w:num>
  <w:num w:numId="8" w16cid:durableId="862284238">
    <w:abstractNumId w:val="2"/>
  </w:num>
  <w:num w:numId="9" w16cid:durableId="1183011390">
    <w:abstractNumId w:val="26"/>
  </w:num>
  <w:num w:numId="10" w16cid:durableId="1146241912">
    <w:abstractNumId w:val="13"/>
  </w:num>
  <w:num w:numId="11" w16cid:durableId="1537422506">
    <w:abstractNumId w:val="18"/>
  </w:num>
  <w:num w:numId="12" w16cid:durableId="1675378936">
    <w:abstractNumId w:val="9"/>
  </w:num>
  <w:num w:numId="13" w16cid:durableId="1100296272">
    <w:abstractNumId w:val="22"/>
  </w:num>
  <w:num w:numId="14" w16cid:durableId="717165880">
    <w:abstractNumId w:val="3"/>
  </w:num>
  <w:num w:numId="15" w16cid:durableId="536897659">
    <w:abstractNumId w:val="11"/>
  </w:num>
  <w:num w:numId="16" w16cid:durableId="208154086">
    <w:abstractNumId w:val="20"/>
  </w:num>
  <w:num w:numId="17" w16cid:durableId="435056038">
    <w:abstractNumId w:val="15"/>
  </w:num>
  <w:num w:numId="18" w16cid:durableId="86970192">
    <w:abstractNumId w:val="21"/>
  </w:num>
  <w:num w:numId="19" w16cid:durableId="1417675822">
    <w:abstractNumId w:val="16"/>
  </w:num>
  <w:num w:numId="20" w16cid:durableId="493617564">
    <w:abstractNumId w:val="7"/>
  </w:num>
  <w:num w:numId="21" w16cid:durableId="109664719">
    <w:abstractNumId w:val="6"/>
  </w:num>
  <w:num w:numId="22" w16cid:durableId="1719813172">
    <w:abstractNumId w:val="1"/>
  </w:num>
  <w:num w:numId="23" w16cid:durableId="1382096606">
    <w:abstractNumId w:val="29"/>
  </w:num>
  <w:num w:numId="24" w16cid:durableId="517736370">
    <w:abstractNumId w:val="24"/>
  </w:num>
  <w:num w:numId="25" w16cid:durableId="845250087">
    <w:abstractNumId w:val="17"/>
  </w:num>
  <w:num w:numId="26" w16cid:durableId="1956397739">
    <w:abstractNumId w:val="14"/>
  </w:num>
  <w:num w:numId="27" w16cid:durableId="776875835">
    <w:abstractNumId w:val="12"/>
  </w:num>
  <w:num w:numId="28" w16cid:durableId="111170075">
    <w:abstractNumId w:val="5"/>
  </w:num>
  <w:num w:numId="29" w16cid:durableId="1983995498">
    <w:abstractNumId w:val="10"/>
  </w:num>
  <w:num w:numId="30" w16cid:durableId="179937126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515"/>
    <w:rsid w:val="00000960"/>
    <w:rsid w:val="00015AB7"/>
    <w:rsid w:val="00023842"/>
    <w:rsid w:val="00033A33"/>
    <w:rsid w:val="00046167"/>
    <w:rsid w:val="000468DD"/>
    <w:rsid w:val="00074307"/>
    <w:rsid w:val="000A1232"/>
    <w:rsid w:val="000B33F1"/>
    <w:rsid w:val="000B4BF2"/>
    <w:rsid w:val="000B6195"/>
    <w:rsid w:val="000C207F"/>
    <w:rsid w:val="000C694B"/>
    <w:rsid w:val="000E5950"/>
    <w:rsid w:val="000F0B35"/>
    <w:rsid w:val="000F330F"/>
    <w:rsid w:val="00101855"/>
    <w:rsid w:val="00107E99"/>
    <w:rsid w:val="00111ED2"/>
    <w:rsid w:val="00112722"/>
    <w:rsid w:val="00123364"/>
    <w:rsid w:val="00123D89"/>
    <w:rsid w:val="001258B4"/>
    <w:rsid w:val="00144B05"/>
    <w:rsid w:val="00156BC8"/>
    <w:rsid w:val="0017175E"/>
    <w:rsid w:val="00172EDA"/>
    <w:rsid w:val="00177FA8"/>
    <w:rsid w:val="00180F12"/>
    <w:rsid w:val="00187187"/>
    <w:rsid w:val="001B179E"/>
    <w:rsid w:val="001D0754"/>
    <w:rsid w:val="001D638D"/>
    <w:rsid w:val="00201D04"/>
    <w:rsid w:val="0020751A"/>
    <w:rsid w:val="00207A35"/>
    <w:rsid w:val="00214359"/>
    <w:rsid w:val="00244A80"/>
    <w:rsid w:val="00261376"/>
    <w:rsid w:val="00265002"/>
    <w:rsid w:val="002947E0"/>
    <w:rsid w:val="00296C89"/>
    <w:rsid w:val="002A113C"/>
    <w:rsid w:val="002B1C0F"/>
    <w:rsid w:val="002D2BF2"/>
    <w:rsid w:val="002E35EC"/>
    <w:rsid w:val="002E4886"/>
    <w:rsid w:val="00302BE5"/>
    <w:rsid w:val="00310FF9"/>
    <w:rsid w:val="00333F00"/>
    <w:rsid w:val="0034107E"/>
    <w:rsid w:val="00342797"/>
    <w:rsid w:val="00347783"/>
    <w:rsid w:val="00347B43"/>
    <w:rsid w:val="00354A0B"/>
    <w:rsid w:val="003579AF"/>
    <w:rsid w:val="00361D29"/>
    <w:rsid w:val="003627C1"/>
    <w:rsid w:val="00363D3F"/>
    <w:rsid w:val="00367DE7"/>
    <w:rsid w:val="003840B6"/>
    <w:rsid w:val="00384A06"/>
    <w:rsid w:val="00386A41"/>
    <w:rsid w:val="003C3C2C"/>
    <w:rsid w:val="003D4055"/>
    <w:rsid w:val="003E7BB2"/>
    <w:rsid w:val="003F7C16"/>
    <w:rsid w:val="00401516"/>
    <w:rsid w:val="00414A0B"/>
    <w:rsid w:val="00442B9C"/>
    <w:rsid w:val="00444692"/>
    <w:rsid w:val="00446F73"/>
    <w:rsid w:val="0045053A"/>
    <w:rsid w:val="0045297C"/>
    <w:rsid w:val="00456856"/>
    <w:rsid w:val="00480979"/>
    <w:rsid w:val="004845EA"/>
    <w:rsid w:val="00485385"/>
    <w:rsid w:val="00491EF7"/>
    <w:rsid w:val="004928F1"/>
    <w:rsid w:val="00493BAC"/>
    <w:rsid w:val="00495B9F"/>
    <w:rsid w:val="0049616D"/>
    <w:rsid w:val="004A2233"/>
    <w:rsid w:val="004B2D16"/>
    <w:rsid w:val="004C0FD8"/>
    <w:rsid w:val="004C30BC"/>
    <w:rsid w:val="004C50A1"/>
    <w:rsid w:val="004D48D5"/>
    <w:rsid w:val="004D5188"/>
    <w:rsid w:val="004E0CF0"/>
    <w:rsid w:val="004E0D38"/>
    <w:rsid w:val="004E0EC7"/>
    <w:rsid w:val="004E438D"/>
    <w:rsid w:val="004F2766"/>
    <w:rsid w:val="004F2D4D"/>
    <w:rsid w:val="00500289"/>
    <w:rsid w:val="0050551E"/>
    <w:rsid w:val="00511AE5"/>
    <w:rsid w:val="00525F33"/>
    <w:rsid w:val="00526A5C"/>
    <w:rsid w:val="005334DB"/>
    <w:rsid w:val="005450AC"/>
    <w:rsid w:val="00554260"/>
    <w:rsid w:val="00562B91"/>
    <w:rsid w:val="005644D4"/>
    <w:rsid w:val="0057079C"/>
    <w:rsid w:val="00573C49"/>
    <w:rsid w:val="005837A5"/>
    <w:rsid w:val="00583A5D"/>
    <w:rsid w:val="00595EBE"/>
    <w:rsid w:val="005B3A41"/>
    <w:rsid w:val="005B710F"/>
    <w:rsid w:val="005D0B9C"/>
    <w:rsid w:val="005E01CA"/>
    <w:rsid w:val="005E0772"/>
    <w:rsid w:val="005E39D7"/>
    <w:rsid w:val="005F1C0E"/>
    <w:rsid w:val="00603220"/>
    <w:rsid w:val="00605018"/>
    <w:rsid w:val="006151DD"/>
    <w:rsid w:val="0062770E"/>
    <w:rsid w:val="00641622"/>
    <w:rsid w:val="00651212"/>
    <w:rsid w:val="00667010"/>
    <w:rsid w:val="00676DE4"/>
    <w:rsid w:val="00680982"/>
    <w:rsid w:val="00681649"/>
    <w:rsid w:val="00690AEC"/>
    <w:rsid w:val="006A38D2"/>
    <w:rsid w:val="006C3250"/>
    <w:rsid w:val="006C71F9"/>
    <w:rsid w:val="006C7D83"/>
    <w:rsid w:val="006D72CD"/>
    <w:rsid w:val="006F6730"/>
    <w:rsid w:val="00703817"/>
    <w:rsid w:val="00730658"/>
    <w:rsid w:val="0073450B"/>
    <w:rsid w:val="007441C3"/>
    <w:rsid w:val="00744A8F"/>
    <w:rsid w:val="007546D5"/>
    <w:rsid w:val="00784FC8"/>
    <w:rsid w:val="007A01B7"/>
    <w:rsid w:val="007A3684"/>
    <w:rsid w:val="007B025B"/>
    <w:rsid w:val="007B5F53"/>
    <w:rsid w:val="007C459C"/>
    <w:rsid w:val="007C67AF"/>
    <w:rsid w:val="007F4DD1"/>
    <w:rsid w:val="008041A4"/>
    <w:rsid w:val="00804DA5"/>
    <w:rsid w:val="00805182"/>
    <w:rsid w:val="0081153E"/>
    <w:rsid w:val="00812BEC"/>
    <w:rsid w:val="00820ABC"/>
    <w:rsid w:val="00820D0F"/>
    <w:rsid w:val="00827956"/>
    <w:rsid w:val="008314D6"/>
    <w:rsid w:val="00837D89"/>
    <w:rsid w:val="00861BC1"/>
    <w:rsid w:val="00871D0D"/>
    <w:rsid w:val="0087482E"/>
    <w:rsid w:val="008810E9"/>
    <w:rsid w:val="008853DB"/>
    <w:rsid w:val="008854B3"/>
    <w:rsid w:val="00885CF1"/>
    <w:rsid w:val="00890978"/>
    <w:rsid w:val="008A35D3"/>
    <w:rsid w:val="008B6B5E"/>
    <w:rsid w:val="008C02E9"/>
    <w:rsid w:val="008C6C87"/>
    <w:rsid w:val="008D1A32"/>
    <w:rsid w:val="008D50D2"/>
    <w:rsid w:val="008D62C2"/>
    <w:rsid w:val="008E794F"/>
    <w:rsid w:val="008F6420"/>
    <w:rsid w:val="009025B5"/>
    <w:rsid w:val="00902C03"/>
    <w:rsid w:val="00903646"/>
    <w:rsid w:val="00907391"/>
    <w:rsid w:val="0092201A"/>
    <w:rsid w:val="00925F53"/>
    <w:rsid w:val="009304C9"/>
    <w:rsid w:val="00934BA0"/>
    <w:rsid w:val="00934CB0"/>
    <w:rsid w:val="009351EB"/>
    <w:rsid w:val="00936D37"/>
    <w:rsid w:val="0094176F"/>
    <w:rsid w:val="00947A43"/>
    <w:rsid w:val="00963B6F"/>
    <w:rsid w:val="00967A65"/>
    <w:rsid w:val="00976BD0"/>
    <w:rsid w:val="00981B4E"/>
    <w:rsid w:val="009920D4"/>
    <w:rsid w:val="00993689"/>
    <w:rsid w:val="009B0550"/>
    <w:rsid w:val="009B7112"/>
    <w:rsid w:val="009C19D7"/>
    <w:rsid w:val="009C3100"/>
    <w:rsid w:val="00A23BF8"/>
    <w:rsid w:val="00A23DCF"/>
    <w:rsid w:val="00A37596"/>
    <w:rsid w:val="00A42A23"/>
    <w:rsid w:val="00A55AA7"/>
    <w:rsid w:val="00A73AE7"/>
    <w:rsid w:val="00A73C79"/>
    <w:rsid w:val="00A75028"/>
    <w:rsid w:val="00A75177"/>
    <w:rsid w:val="00A9316C"/>
    <w:rsid w:val="00AA39A4"/>
    <w:rsid w:val="00AB3399"/>
    <w:rsid w:val="00AB5B60"/>
    <w:rsid w:val="00AB730B"/>
    <w:rsid w:val="00AC4B86"/>
    <w:rsid w:val="00AD3019"/>
    <w:rsid w:val="00AE441B"/>
    <w:rsid w:val="00B065EC"/>
    <w:rsid w:val="00B2323F"/>
    <w:rsid w:val="00B251B8"/>
    <w:rsid w:val="00B2732B"/>
    <w:rsid w:val="00B40388"/>
    <w:rsid w:val="00B45F93"/>
    <w:rsid w:val="00B463CD"/>
    <w:rsid w:val="00B53527"/>
    <w:rsid w:val="00B67A30"/>
    <w:rsid w:val="00B71C38"/>
    <w:rsid w:val="00B735ED"/>
    <w:rsid w:val="00B738FF"/>
    <w:rsid w:val="00B81845"/>
    <w:rsid w:val="00B85134"/>
    <w:rsid w:val="00B85B87"/>
    <w:rsid w:val="00B861E5"/>
    <w:rsid w:val="00B863EA"/>
    <w:rsid w:val="00B96096"/>
    <w:rsid w:val="00BA3754"/>
    <w:rsid w:val="00BA50C2"/>
    <w:rsid w:val="00BD2602"/>
    <w:rsid w:val="00BD2992"/>
    <w:rsid w:val="00BD2A9D"/>
    <w:rsid w:val="00BD457D"/>
    <w:rsid w:val="00BE3E35"/>
    <w:rsid w:val="00BE4321"/>
    <w:rsid w:val="00BE5723"/>
    <w:rsid w:val="00BF6C2C"/>
    <w:rsid w:val="00C12D25"/>
    <w:rsid w:val="00C12F1F"/>
    <w:rsid w:val="00C150AE"/>
    <w:rsid w:val="00C1655A"/>
    <w:rsid w:val="00C32303"/>
    <w:rsid w:val="00C439FE"/>
    <w:rsid w:val="00C45D27"/>
    <w:rsid w:val="00C65260"/>
    <w:rsid w:val="00C714A5"/>
    <w:rsid w:val="00C76C72"/>
    <w:rsid w:val="00C83787"/>
    <w:rsid w:val="00C90020"/>
    <w:rsid w:val="00CB0491"/>
    <w:rsid w:val="00CB12E3"/>
    <w:rsid w:val="00CD22C3"/>
    <w:rsid w:val="00CD68ED"/>
    <w:rsid w:val="00CE1697"/>
    <w:rsid w:val="00CE452C"/>
    <w:rsid w:val="00CE563F"/>
    <w:rsid w:val="00CF2FE4"/>
    <w:rsid w:val="00CF771D"/>
    <w:rsid w:val="00D041B3"/>
    <w:rsid w:val="00D05C75"/>
    <w:rsid w:val="00D13DDD"/>
    <w:rsid w:val="00D173F8"/>
    <w:rsid w:val="00D26F34"/>
    <w:rsid w:val="00D608FD"/>
    <w:rsid w:val="00D77C56"/>
    <w:rsid w:val="00D84A25"/>
    <w:rsid w:val="00D84DA5"/>
    <w:rsid w:val="00D90C87"/>
    <w:rsid w:val="00DC2027"/>
    <w:rsid w:val="00DC5ECF"/>
    <w:rsid w:val="00DD24A0"/>
    <w:rsid w:val="00DD6C7E"/>
    <w:rsid w:val="00DE2515"/>
    <w:rsid w:val="00E03E91"/>
    <w:rsid w:val="00E15FAD"/>
    <w:rsid w:val="00E25FAE"/>
    <w:rsid w:val="00E26679"/>
    <w:rsid w:val="00E33632"/>
    <w:rsid w:val="00E47C4B"/>
    <w:rsid w:val="00E5202D"/>
    <w:rsid w:val="00E563F6"/>
    <w:rsid w:val="00E56848"/>
    <w:rsid w:val="00E60A6D"/>
    <w:rsid w:val="00E60BB6"/>
    <w:rsid w:val="00E66391"/>
    <w:rsid w:val="00E66FFA"/>
    <w:rsid w:val="00E67ACA"/>
    <w:rsid w:val="00E67D26"/>
    <w:rsid w:val="00E733D5"/>
    <w:rsid w:val="00E80F0A"/>
    <w:rsid w:val="00E834B7"/>
    <w:rsid w:val="00E92B1B"/>
    <w:rsid w:val="00EA4D65"/>
    <w:rsid w:val="00EA5595"/>
    <w:rsid w:val="00EC3622"/>
    <w:rsid w:val="00ED4EB0"/>
    <w:rsid w:val="00EE093B"/>
    <w:rsid w:val="00EE2432"/>
    <w:rsid w:val="00EE2A55"/>
    <w:rsid w:val="00EF7715"/>
    <w:rsid w:val="00F20F4E"/>
    <w:rsid w:val="00F228C8"/>
    <w:rsid w:val="00F242A2"/>
    <w:rsid w:val="00F300D1"/>
    <w:rsid w:val="00F30DCA"/>
    <w:rsid w:val="00F416AF"/>
    <w:rsid w:val="00F42055"/>
    <w:rsid w:val="00F457C2"/>
    <w:rsid w:val="00F660BB"/>
    <w:rsid w:val="00F81E80"/>
    <w:rsid w:val="00F918FE"/>
    <w:rsid w:val="00FA1351"/>
    <w:rsid w:val="00FB0084"/>
    <w:rsid w:val="00FB60B8"/>
    <w:rsid w:val="00FC1A2C"/>
    <w:rsid w:val="00FC1CBA"/>
    <w:rsid w:val="00FC4DC2"/>
    <w:rsid w:val="00FC7C75"/>
    <w:rsid w:val="00FD6FB8"/>
    <w:rsid w:val="00FE0109"/>
    <w:rsid w:val="00FF13E5"/>
    <w:rsid w:val="00FF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075A40"/>
  <w15:chartTrackingRefBased/>
  <w15:docId w15:val="{D895BC54-366C-4CB1-AF13-DCF458C98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25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2515"/>
  </w:style>
  <w:style w:type="paragraph" w:styleId="Piedepgina">
    <w:name w:val="footer"/>
    <w:basedOn w:val="Normal"/>
    <w:link w:val="PiedepginaCar"/>
    <w:uiPriority w:val="99"/>
    <w:unhideWhenUsed/>
    <w:rsid w:val="00DE25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2515"/>
  </w:style>
  <w:style w:type="table" w:styleId="Tablaconcuadrcula">
    <w:name w:val="Table Grid"/>
    <w:basedOn w:val="Tablanormal"/>
    <w:uiPriority w:val="59"/>
    <w:rsid w:val="00302BE5"/>
    <w:pPr>
      <w:spacing w:after="0" w:line="240" w:lineRule="auto"/>
    </w:pPr>
    <w:rPr>
      <w:rFonts w:eastAsiaTheme="minorEastAsia"/>
      <w:lang w:val="es-ES"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232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323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A2233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820D0F"/>
    <w:rPr>
      <w:i/>
      <w:iCs/>
    </w:rPr>
  </w:style>
  <w:style w:type="character" w:styleId="nfasissutil">
    <w:name w:val="Subtle Emphasis"/>
    <w:basedOn w:val="Fuentedeprrafopredeter"/>
    <w:uiPriority w:val="19"/>
    <w:qFormat/>
    <w:rsid w:val="00E80F0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34C38-D474-4373-94B2-6CAE70F0B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</Pages>
  <Words>1429</Words>
  <Characters>7865</Characters>
  <Application>Microsoft Office Word</Application>
  <DocSecurity>0</DocSecurity>
  <Lines>65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DELL</cp:lastModifiedBy>
  <cp:revision>21</cp:revision>
  <cp:lastPrinted>2024-03-05T16:50:00Z</cp:lastPrinted>
  <dcterms:created xsi:type="dcterms:W3CDTF">2025-01-09T18:36:00Z</dcterms:created>
  <dcterms:modified xsi:type="dcterms:W3CDTF">2025-03-14T19:39:00Z</dcterms:modified>
</cp:coreProperties>
</file>